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2B013" w14:textId="77777777" w:rsidR="00F84090" w:rsidRDefault="00F84090" w:rsidP="0052135C">
      <w:pPr>
        <w:jc w:val="both"/>
        <w:rPr>
          <w:rFonts w:ascii="Arial" w:hAnsi="Arial" w:cs="Arial"/>
          <w:b/>
          <w:bCs/>
          <w:sz w:val="22"/>
        </w:rPr>
      </w:pPr>
    </w:p>
    <w:p w14:paraId="789DA022" w14:textId="24AE01AA" w:rsidR="0052135C" w:rsidRDefault="0052135C" w:rsidP="0052135C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Konstituierende Sitzung der neu gewählten Mitarbeitervertretung im ...</w:t>
      </w:r>
    </w:p>
    <w:p w14:paraId="52153C99" w14:textId="77777777" w:rsidR="0052135C" w:rsidRDefault="0052135C" w:rsidP="0052135C">
      <w:pPr>
        <w:jc w:val="both"/>
        <w:rPr>
          <w:rFonts w:ascii="Arial" w:hAnsi="Arial" w:cs="Arial"/>
          <w:b/>
          <w:bCs/>
          <w:sz w:val="22"/>
        </w:rPr>
      </w:pPr>
    </w:p>
    <w:p w14:paraId="13C2AA5A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2E0E0055" w14:textId="7290E996" w:rsidR="0052135C" w:rsidRDefault="0052135C" w:rsidP="0052135C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Gemäß § 24 Absatz 1 MVG</w:t>
      </w:r>
      <w:r w:rsidR="00F8409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EKD ist innerhalb einer Woche </w:t>
      </w:r>
      <w:r w:rsidR="00F84090" w:rsidRPr="000634D8">
        <w:rPr>
          <w:rFonts w:ascii="Arial" w:hAnsi="Arial" w:cs="Arial"/>
        </w:rPr>
        <w:t xml:space="preserve">nach Beginn der Amtszeit </w:t>
      </w:r>
      <w:r>
        <w:rPr>
          <w:rFonts w:ascii="Arial" w:hAnsi="Arial" w:cs="Arial"/>
        </w:rPr>
        <w:t>der Mitarbeitervertretung eine Sitzung zur Vornahme der Wahl des/der Vorsitzenden der MAV (§ 23 MVG</w:t>
      </w:r>
      <w:r w:rsidR="00F84090">
        <w:rPr>
          <w:rFonts w:ascii="Arial" w:hAnsi="Arial" w:cs="Arial"/>
        </w:rPr>
        <w:t>-</w:t>
      </w:r>
      <w:r>
        <w:rPr>
          <w:rFonts w:ascii="Arial" w:hAnsi="Arial" w:cs="Arial"/>
        </w:rPr>
        <w:t>EKD) durch den Wahlvorstand einzuberufen.</w:t>
      </w:r>
    </w:p>
    <w:p w14:paraId="6A2F9B36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3F625AC2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Hiermit lade ich Sie zu dieser konstituierenden Sitzung der neuen MAV am</w:t>
      </w:r>
    </w:p>
    <w:p w14:paraId="3B408CC8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3665B95C" w14:textId="77777777" w:rsidR="0052135C" w:rsidRDefault="0052135C" w:rsidP="0052135C">
      <w:pPr>
        <w:pStyle w:val="Textkrp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Tag, den ..., um ... Uhr, Ort</w:t>
      </w:r>
    </w:p>
    <w:p w14:paraId="7784DD0E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3F214BBC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ein. </w:t>
      </w:r>
    </w:p>
    <w:p w14:paraId="7B6349A1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2B0C99A1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Auf der Tagesordnung steht die Wahl des/der Vorsitzenden der Mitarbeitervertretung im ... / bei ...</w:t>
      </w:r>
    </w:p>
    <w:p w14:paraId="1D6E7DF2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32E27931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Sollten Sie an diesem Tag verhindert sein, bitte ich um Benachrichtigung.</w:t>
      </w:r>
    </w:p>
    <w:p w14:paraId="35502332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5E62F933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15FEF0AC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7063B379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3BE9239D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</w:p>
    <w:p w14:paraId="7A082535" w14:textId="77777777" w:rsidR="0052135C" w:rsidRDefault="0052135C" w:rsidP="0052135C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>...</w:t>
      </w:r>
    </w:p>
    <w:p w14:paraId="5C84007A" w14:textId="42C54327" w:rsidR="00324236" w:rsidRDefault="0052135C" w:rsidP="00F84090">
      <w:pPr>
        <w:pStyle w:val="Textkrper"/>
        <w:jc w:val="both"/>
      </w:pPr>
      <w:r>
        <w:rPr>
          <w:rFonts w:ascii="Arial" w:hAnsi="Arial" w:cs="Arial"/>
        </w:rPr>
        <w:t>Vorsitzende/r des Wahlvorstandes</w:t>
      </w:r>
    </w:p>
    <w:sectPr w:rsidR="003242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D5"/>
    <w:rsid w:val="000634D8"/>
    <w:rsid w:val="00122ED5"/>
    <w:rsid w:val="00324236"/>
    <w:rsid w:val="0052135C"/>
    <w:rsid w:val="00F8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2759"/>
  <w15:chartTrackingRefBased/>
  <w15:docId w15:val="{688526C0-2DE8-457C-9787-10D5FC6F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2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nhideWhenUsed/>
    <w:rsid w:val="0052135C"/>
    <w:rPr>
      <w:sz w:val="22"/>
    </w:rPr>
  </w:style>
  <w:style w:type="character" w:customStyle="1" w:styleId="TextkrperZchn">
    <w:name w:val="Textkörper Zchn"/>
    <w:basedOn w:val="Absatz-Standardschriftart"/>
    <w:link w:val="Textkrper"/>
    <w:rsid w:val="0052135C"/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Frankenhäuser, Erika</cp:lastModifiedBy>
  <cp:revision>4</cp:revision>
  <dcterms:created xsi:type="dcterms:W3CDTF">2021-10-01T08:35:00Z</dcterms:created>
  <dcterms:modified xsi:type="dcterms:W3CDTF">2021-10-21T08:30:00Z</dcterms:modified>
</cp:coreProperties>
</file>