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72263" w14:paraId="5BC07903" w14:textId="77777777" w:rsidTr="007330CD">
        <w:trPr>
          <w:cantSplit/>
          <w:trHeight w:hRule="exact" w:val="794"/>
        </w:trPr>
        <w:tc>
          <w:tcPr>
            <w:tcW w:w="7361" w:type="dxa"/>
            <w:gridSpan w:val="6"/>
          </w:tcPr>
          <w:p w14:paraId="058C6ACC" w14:textId="62CD324D" w:rsidR="00172263" w:rsidRDefault="005F6BC9" w:rsidP="00D973A3">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72263" w:rsidRDefault="00172263" w:rsidP="00D93A1F"/>
        </w:tc>
        <w:tc>
          <w:tcPr>
            <w:tcW w:w="1985" w:type="dxa"/>
            <w:vMerge w:val="restart"/>
            <w:noWrap/>
            <w:tcMar>
              <w:left w:w="0" w:type="dxa"/>
              <w:right w:w="0" w:type="dxa"/>
            </w:tcMar>
          </w:tcPr>
          <w:p w14:paraId="03CDFDD2" w14:textId="77777777" w:rsidR="00172263" w:rsidRDefault="00DA2C15" w:rsidP="00D93A1F">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5.1pt;margin-top:35.45pt;width:83.9pt;height:83.9pt;z-index:251659264;visibility:visible;mso-wrap-distance-left:9.05pt;mso-wrap-distance-right:9.05pt;mso-position-horizontal-relative:page;mso-position-vertical-relative:page" o:allowincell="f">
                  <v:imagedata r:id="rId6" o:title="" gain="72818f" blacklevel="-1311f"/>
                  <w10:wrap anchorx="page" anchory="page"/>
                  <w10:anchorlock/>
                </v:shape>
                <o:OLEObject Type="Embed" ProgID="Word.Picture.8" ShapeID="_x0000_s1030" DrawAspect="Content" ObjectID="_1698677172" r:id="rId7"/>
              </w:object>
            </w:r>
          </w:p>
          <w:p w14:paraId="108F125F" w14:textId="77777777" w:rsidR="00172263" w:rsidRDefault="00172263" w:rsidP="00D93A1F">
            <w:pPr>
              <w:jc w:val="center"/>
            </w:pPr>
          </w:p>
        </w:tc>
      </w:tr>
      <w:tr w:rsidR="00172263" w14:paraId="1981D875" w14:textId="77777777" w:rsidTr="007330CD">
        <w:trPr>
          <w:cantSplit/>
          <w:trHeight w:hRule="exact" w:val="851"/>
        </w:trPr>
        <w:tc>
          <w:tcPr>
            <w:tcW w:w="7361" w:type="dxa"/>
            <w:gridSpan w:val="6"/>
          </w:tcPr>
          <w:p w14:paraId="01EF5244" w14:textId="50D1F1E2" w:rsidR="00172263" w:rsidRDefault="005F6BC9" w:rsidP="00D93A1F">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72263" w:rsidRDefault="00172263" w:rsidP="00D93A1F"/>
        </w:tc>
        <w:tc>
          <w:tcPr>
            <w:tcW w:w="1985" w:type="dxa"/>
            <w:vMerge/>
          </w:tcPr>
          <w:p w14:paraId="3CE432E9" w14:textId="77777777" w:rsidR="00172263" w:rsidRDefault="00172263" w:rsidP="00D93A1F"/>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6AA37C0" w14:textId="77777777" w:rsidR="00717B7A" w:rsidRPr="0013017C" w:rsidRDefault="00717B7A" w:rsidP="00717B7A">
            <w:pPr>
              <w:pStyle w:val="KeinLeerraum"/>
              <w:rPr>
                <w:rFonts w:ascii="Arial Narrow" w:hAnsi="Arial Narrow" w:cs="Times New Roman"/>
                <w:b/>
              </w:rPr>
            </w:pPr>
            <w:r>
              <w:rPr>
                <w:rFonts w:ascii="Arial Narrow" w:hAnsi="Arial Narrow" w:cs="Times New Roman"/>
                <w:b/>
              </w:rPr>
              <w:t xml:space="preserve">Antrag auf Zulassung des vorfristigen Verzichts auf das </w:t>
            </w:r>
            <w:r w:rsidRPr="0013017C">
              <w:rPr>
                <w:rFonts w:ascii="Arial Narrow" w:hAnsi="Arial Narrow" w:cs="Times New Roman"/>
                <w:b/>
              </w:rPr>
              <w:t>Nutzungsrecht an einer Grabstätte</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Default="00C901D9" w:rsidP="00D93A1F">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022E9C">
              <w:rPr>
                <w:rFonts w:ascii="Arial Narrow" w:eastAsia="Times New Roman" w:hAnsi="Arial Narrow" w:cs="Arial"/>
                <w:sz w:val="18"/>
                <w:szCs w:val="24"/>
                <w:lang w:val="en-GB" w:eastAsia="de-DE"/>
              </w:rPr>
              <w:t>Email:</w:t>
            </w:r>
          </w:p>
          <w:p w14:paraId="403BCF43"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r w:rsidRPr="00022E9C">
              <w:rPr>
                <w:rFonts w:ascii="Arial Narrow" w:eastAsia="Times New Roman" w:hAnsi="Arial Narrow" w:cs="Arial"/>
                <w:sz w:val="18"/>
                <w:szCs w:val="24"/>
                <w:lang w:val="en-GB" w:eastAsia="de-DE"/>
              </w:rPr>
              <w:t xml:space="preserve">Konto: </w:t>
            </w:r>
          </w:p>
          <w:p w14:paraId="7A5B62B2" w14:textId="3904DB2A"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022E9C">
              <w:rPr>
                <w:rFonts w:ascii="Arial Narrow" w:eastAsia="Times New Roman" w:hAnsi="Arial Narrow" w:cs="Arial"/>
                <w:sz w:val="18"/>
                <w:szCs w:val="24"/>
                <w:lang w:val="en-GB" w:eastAsia="de-DE"/>
              </w:rPr>
              <w:t xml:space="preserve">BLZ:    </w:t>
            </w:r>
          </w:p>
          <w:p w14:paraId="1EE64B97" w14:textId="0A58B034"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022E9C">
              <w:rPr>
                <w:rFonts w:ascii="Arial Narrow" w:eastAsia="Times New Roman" w:hAnsi="Arial Narrow" w:cs="Arial"/>
                <w:sz w:val="18"/>
                <w:szCs w:val="24"/>
                <w:lang w:val="en-GB" w:eastAsia="de-DE"/>
              </w:rPr>
              <w:t xml:space="preserve">IBAN:  </w:t>
            </w:r>
          </w:p>
          <w:p w14:paraId="03EE9C54" w14:textId="076C7B7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022E9C">
              <w:rPr>
                <w:rFonts w:ascii="Arial Narrow" w:eastAsia="Times New Roman" w:hAnsi="Arial Narrow" w:cs="Arial"/>
                <w:sz w:val="18"/>
                <w:szCs w:val="24"/>
                <w:lang w:val="en-GB" w:eastAsia="de-DE"/>
              </w:rPr>
              <w:t xml:space="preserve">BIC:    </w:t>
            </w:r>
          </w:p>
          <w:p w14:paraId="73EFE607"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187886">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187886">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187886">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187886">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187886">
            <w:pPr>
              <w:spacing w:line="360" w:lineRule="auto"/>
              <w:rPr>
                <w:rFonts w:ascii="Arial Narrow" w:hAnsi="Arial Narrow"/>
                <w:b/>
              </w:rPr>
            </w:pPr>
          </w:p>
        </w:tc>
        <w:tc>
          <w:tcPr>
            <w:tcW w:w="567" w:type="dxa"/>
          </w:tcPr>
          <w:p w14:paraId="630FB29C" w14:textId="609FB7F0" w:rsidR="00187886" w:rsidRPr="001B55D8" w:rsidRDefault="00187886" w:rsidP="00187886">
            <w:pPr>
              <w:spacing w:line="360" w:lineRule="auto"/>
              <w:rPr>
                <w:rFonts w:ascii="Arial Narrow" w:hAnsi="Arial Narrow"/>
                <w:b/>
              </w:rPr>
            </w:pPr>
            <w:r w:rsidRPr="001B55D8">
              <w:rPr>
                <w:rFonts w:ascii="Arial Narrow" w:hAnsi="Arial Narrow"/>
                <w:b/>
              </w:rPr>
              <w:t>Nr:</w:t>
            </w:r>
          </w:p>
        </w:tc>
        <w:tc>
          <w:tcPr>
            <w:tcW w:w="1985" w:type="dxa"/>
          </w:tcPr>
          <w:p w14:paraId="6C43F238" w14:textId="77777777" w:rsidR="00187886" w:rsidRPr="001B55D8" w:rsidRDefault="00187886" w:rsidP="00187886">
            <w:pPr>
              <w:spacing w:line="360" w:lineRule="auto"/>
              <w:rPr>
                <w:rFonts w:ascii="Arial Narrow" w:hAnsi="Arial Narrow"/>
                <w:b/>
              </w:rPr>
            </w:pPr>
          </w:p>
        </w:tc>
      </w:tr>
      <w:tr w:rsidR="004425C0" w:rsidRPr="001B55D8" w14:paraId="78E6480C" w14:textId="77777777" w:rsidTr="00187886">
        <w:tc>
          <w:tcPr>
            <w:tcW w:w="1985" w:type="dxa"/>
            <w:hideMark/>
          </w:tcPr>
          <w:p w14:paraId="320131DC" w14:textId="09226FD0" w:rsidR="004425C0" w:rsidRPr="001B55D8" w:rsidRDefault="004425C0" w:rsidP="004425C0">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77777777" w:rsidR="004425C0" w:rsidRPr="001B55D8" w:rsidRDefault="004425C0" w:rsidP="004425C0">
            <w:pPr>
              <w:spacing w:line="360" w:lineRule="auto"/>
              <w:rPr>
                <w:rFonts w:ascii="Arial Narrow" w:hAnsi="Arial Narrow"/>
                <w:b/>
              </w:rPr>
            </w:pPr>
          </w:p>
        </w:tc>
      </w:tr>
      <w:tr w:rsidR="00022E9C" w:rsidRPr="001B55D8" w14:paraId="2FAF621B" w14:textId="77777777" w:rsidTr="00187886">
        <w:tc>
          <w:tcPr>
            <w:tcW w:w="1985" w:type="dxa"/>
          </w:tcPr>
          <w:p w14:paraId="1FF19470" w14:textId="52A85B72" w:rsidR="00022E9C" w:rsidRPr="001B55D8" w:rsidRDefault="00022E9C" w:rsidP="00187886">
            <w:pPr>
              <w:spacing w:line="360" w:lineRule="auto"/>
              <w:rPr>
                <w:rFonts w:ascii="Arial Narrow" w:hAnsi="Arial Narrow"/>
                <w:b/>
                <w:bCs/>
              </w:rPr>
            </w:pPr>
            <w:r>
              <w:rPr>
                <w:rFonts w:ascii="Arial Narrow" w:hAnsi="Arial Narrow"/>
                <w:b/>
                <w:bCs/>
              </w:rPr>
              <w:t>Anzahl Grabstellen:</w:t>
            </w:r>
          </w:p>
        </w:tc>
        <w:tc>
          <w:tcPr>
            <w:tcW w:w="4567" w:type="dxa"/>
            <w:gridSpan w:val="3"/>
          </w:tcPr>
          <w:p w14:paraId="11D83D2B" w14:textId="77777777" w:rsidR="00022E9C" w:rsidRPr="001B55D8" w:rsidRDefault="00022E9C" w:rsidP="00187886">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187886">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187886">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187886">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187886">
            <w:pPr>
              <w:spacing w:line="360" w:lineRule="auto"/>
              <w:rPr>
                <w:rFonts w:ascii="Arial Narrow" w:hAnsi="Arial Narrow"/>
                <w:b/>
              </w:rPr>
            </w:pPr>
          </w:p>
        </w:tc>
      </w:tr>
      <w:tr w:rsidR="00AB2D2F" w:rsidRPr="001B55D8" w14:paraId="2B9FAD9B" w14:textId="77777777" w:rsidTr="00187886">
        <w:tc>
          <w:tcPr>
            <w:tcW w:w="1985" w:type="dxa"/>
          </w:tcPr>
          <w:p w14:paraId="023C387F" w14:textId="14B4750E" w:rsidR="00AB2D2F" w:rsidRPr="001B55D8" w:rsidRDefault="00AB2D2F" w:rsidP="00187886">
            <w:pPr>
              <w:spacing w:line="360" w:lineRule="auto"/>
              <w:rPr>
                <w:rFonts w:ascii="Arial Narrow" w:hAnsi="Arial Narrow"/>
                <w:b/>
                <w:bCs/>
              </w:rPr>
            </w:pPr>
            <w:r>
              <w:rPr>
                <w:rFonts w:ascii="Arial Narrow" w:hAnsi="Arial Narrow"/>
                <w:b/>
                <w:bCs/>
              </w:rPr>
              <w:t>Bestattung am:</w:t>
            </w:r>
          </w:p>
        </w:tc>
        <w:tc>
          <w:tcPr>
            <w:tcW w:w="4567" w:type="dxa"/>
            <w:gridSpan w:val="3"/>
          </w:tcPr>
          <w:p w14:paraId="5B501E1A" w14:textId="77777777" w:rsidR="00AB2D2F" w:rsidRPr="001B55D8" w:rsidRDefault="00AB2D2F" w:rsidP="00187886">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187886">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63F05AE7" w14:textId="548E6068" w:rsidR="00C901D9" w:rsidRPr="0018788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3F9F84EB" w14:textId="77777777" w:rsidR="00717B7A" w:rsidRDefault="00717B7A" w:rsidP="00717B7A">
      <w:pPr>
        <w:pStyle w:val="KeinLeerraum"/>
        <w:spacing w:after="120" w:line="280" w:lineRule="atLeast"/>
        <w:jc w:val="both"/>
        <w:rPr>
          <w:rFonts w:ascii="Arial Narrow" w:hAnsi="Arial Narrow" w:cs="Arial"/>
        </w:rPr>
      </w:pPr>
      <w:r>
        <w:rPr>
          <w:rFonts w:ascii="Arial Narrow" w:hAnsi="Arial Narrow" w:cs="Arial"/>
        </w:rPr>
        <w:t xml:space="preserve">Ihr Antrag </w:t>
      </w:r>
      <w:r w:rsidRPr="005740A7">
        <w:rPr>
          <w:rFonts w:ascii="Arial Narrow" w:hAnsi="Arial Narrow" w:cs="Arial"/>
        </w:rPr>
        <w:t>vom</w:t>
      </w:r>
      <w:r>
        <w:rPr>
          <w:rFonts w:ascii="Arial Narrow" w:hAnsi="Arial Narrow" w:cs="Arial"/>
        </w:rPr>
        <w:t xml:space="preserve"> …</w:t>
      </w:r>
      <w:r>
        <w:rPr>
          <w:rFonts w:ascii="Arial Narrow" w:hAnsi="Arial Narrow" w:cs="Arial"/>
        </w:rPr>
        <w:t xml:space="preserve"> </w:t>
      </w:r>
      <w:r w:rsidRPr="00717B7A">
        <w:rPr>
          <w:rFonts w:ascii="Arial Narrow" w:hAnsi="Arial Narrow" w:cs="Arial"/>
        </w:rPr>
        <w:t xml:space="preserve">auf Zulassung des vorfristigen Verzichts auf das Nutzungsrecht an </w:t>
      </w:r>
      <w:r>
        <w:rPr>
          <w:rFonts w:ascii="Arial Narrow" w:hAnsi="Arial Narrow" w:cs="Arial"/>
        </w:rPr>
        <w:t xml:space="preserve">der vorbezeichneten </w:t>
      </w:r>
      <w:r>
        <w:rPr>
          <w:rFonts w:ascii="Arial Narrow" w:hAnsi="Arial Narrow" w:cs="Arial"/>
        </w:rPr>
        <w:t xml:space="preserve">Grabstätte …, Grabfeld …, Abteilung … auf dem Friedhof der/des Ev.-[luth.] Kirchengemeinde[verbandes] Musterdorf </w:t>
      </w:r>
    </w:p>
    <w:p w14:paraId="65BAF373" w14:textId="77777777" w:rsidR="00717B7A" w:rsidRDefault="00717B7A" w:rsidP="00717B7A">
      <w:pPr>
        <w:pStyle w:val="KeinLeerraum"/>
        <w:spacing w:after="120" w:line="280" w:lineRule="atLeast"/>
        <w:jc w:val="center"/>
        <w:rPr>
          <w:rFonts w:ascii="Arial Narrow" w:hAnsi="Arial Narrow" w:cs="Arial"/>
          <w:b/>
          <w:bCs/>
        </w:rPr>
      </w:pPr>
      <w:r>
        <w:rPr>
          <w:rFonts w:ascii="Arial Narrow" w:hAnsi="Arial Narrow" w:cs="Arial"/>
          <w:b/>
          <w:bCs/>
        </w:rPr>
        <w:t>wird abgelehnt.</w:t>
      </w:r>
    </w:p>
    <w:p w14:paraId="501A78F0" w14:textId="77777777" w:rsidR="00717B7A" w:rsidRDefault="00717B7A" w:rsidP="00717B7A">
      <w:pPr>
        <w:pStyle w:val="KeinLeerraum"/>
        <w:spacing w:after="120" w:line="280" w:lineRule="atLeast"/>
        <w:jc w:val="both"/>
        <w:rPr>
          <w:rFonts w:ascii="Arial Narrow" w:hAnsi="Arial Narrow" w:cs="Arial"/>
        </w:rPr>
      </w:pPr>
    </w:p>
    <w:p w14:paraId="229E7A30" w14:textId="77777777" w:rsidR="00717B7A" w:rsidRDefault="00717B7A" w:rsidP="00717B7A">
      <w:pPr>
        <w:pStyle w:val="KeinLeerraum"/>
        <w:spacing w:after="120" w:line="280" w:lineRule="atLeast"/>
        <w:jc w:val="both"/>
        <w:rPr>
          <w:rFonts w:ascii="Arial Narrow" w:hAnsi="Arial Narrow" w:cs="Arial"/>
          <w:b/>
          <w:bCs/>
        </w:rPr>
      </w:pPr>
      <w:r>
        <w:rPr>
          <w:rFonts w:ascii="Arial Narrow" w:hAnsi="Arial Narrow" w:cs="Arial"/>
          <w:b/>
          <w:bCs/>
        </w:rPr>
        <w:t>Gründe:</w:t>
      </w:r>
    </w:p>
    <w:p w14:paraId="6989AF2E" w14:textId="77925491" w:rsidR="000949B6" w:rsidRDefault="000949B6" w:rsidP="00717B7A">
      <w:pPr>
        <w:pStyle w:val="KeinLeerraum"/>
        <w:spacing w:after="120" w:line="280" w:lineRule="atLeast"/>
        <w:jc w:val="both"/>
        <w:rPr>
          <w:rFonts w:ascii="Arial Narrow" w:hAnsi="Arial Narrow" w:cs="Arial"/>
        </w:rPr>
      </w:pPr>
      <w:r>
        <w:rPr>
          <w:rFonts w:ascii="Arial Narrow" w:hAnsi="Arial Narrow" w:cs="Arial"/>
        </w:rPr>
        <w:t>I.</w:t>
      </w:r>
    </w:p>
    <w:p w14:paraId="77DD3442" w14:textId="14D925BE" w:rsidR="00717B7A" w:rsidRDefault="00717B7A" w:rsidP="00717B7A">
      <w:pPr>
        <w:pStyle w:val="KeinLeerraum"/>
        <w:spacing w:after="120" w:line="280" w:lineRule="atLeast"/>
        <w:jc w:val="both"/>
        <w:rPr>
          <w:rFonts w:ascii="Arial Narrow" w:hAnsi="Arial Narrow" w:cs="Arial"/>
        </w:rPr>
      </w:pPr>
      <w:r>
        <w:rPr>
          <w:rFonts w:ascii="Arial Narrow" w:hAnsi="Arial Narrow" w:cs="Arial"/>
        </w:rPr>
        <w:t xml:space="preserve">Sie hatten mit Schreiben vom … </w:t>
      </w:r>
      <w:r>
        <w:rPr>
          <w:rFonts w:ascii="Arial Narrow" w:hAnsi="Arial Narrow" w:cs="Arial"/>
        </w:rPr>
        <w:t>mitgeteilt, dass [Sie das vorbezeichnete Grab nicht länger pflegen könnten und deshalb eine kurzfristige Auflösung des Grabes wünschen</w:t>
      </w:r>
      <w:r>
        <w:rPr>
          <w:rFonts w:ascii="Arial Narrow" w:hAnsi="Arial Narrow" w:cs="Arial"/>
        </w:rPr>
        <w:t xml:space="preserve"> …</w:t>
      </w:r>
      <w:r>
        <w:rPr>
          <w:rFonts w:ascii="Arial Narrow" w:hAnsi="Arial Narrow" w:cs="Arial"/>
        </w:rPr>
        <w:t>]</w:t>
      </w:r>
    </w:p>
    <w:p w14:paraId="7C2AD12B" w14:textId="53DAB36E" w:rsidR="00717B7A" w:rsidRDefault="00717B7A" w:rsidP="00717B7A">
      <w:pPr>
        <w:pStyle w:val="KeinLeerraum"/>
        <w:spacing w:after="120" w:line="280" w:lineRule="atLeast"/>
        <w:jc w:val="both"/>
        <w:rPr>
          <w:rFonts w:ascii="Arial Narrow" w:hAnsi="Arial Narrow" w:cs="Arial"/>
        </w:rPr>
      </w:pPr>
      <w:r>
        <w:rPr>
          <w:rFonts w:ascii="Arial Narrow" w:hAnsi="Arial Narrow" w:cs="Arial"/>
        </w:rPr>
        <w:t>Mit Schreiben vom hatten wir mitgeteilt, dass Ihr Schreiben als</w:t>
      </w:r>
      <w:r>
        <w:rPr>
          <w:rFonts w:ascii="Arial Narrow" w:hAnsi="Arial Narrow" w:cs="Arial"/>
        </w:rPr>
        <w:t xml:space="preserve"> Verzichtserklärung im Sinne des § 25 Absatz 2 </w:t>
      </w:r>
      <w:r w:rsidRPr="001B55D8">
        <w:rPr>
          <w:rFonts w:ascii="Arial Narrow" w:hAnsi="Arial Narrow" w:cs="Arial"/>
        </w:rPr>
        <w:t>Kirchengesetz über die evangelischen Friedhöfe in der Evangelischen Kirche in Mitteldeutschland</w:t>
      </w:r>
      <w:r>
        <w:rPr>
          <w:rFonts w:ascii="Arial Narrow" w:hAnsi="Arial Narrow" w:cs="Arial"/>
        </w:rPr>
        <w:t xml:space="preserve"> </w:t>
      </w:r>
      <w:r w:rsidRPr="001B55D8">
        <w:rPr>
          <w:rFonts w:ascii="Arial Narrow" w:hAnsi="Arial Narrow" w:cs="Arial"/>
        </w:rPr>
        <w:t>(Friedhofsgesetz - FriedhG)</w:t>
      </w:r>
      <w:r>
        <w:rPr>
          <w:rFonts w:ascii="Arial Narrow" w:hAnsi="Arial Narrow" w:cs="Arial"/>
        </w:rPr>
        <w:t xml:space="preserve"> v</w:t>
      </w:r>
      <w:r w:rsidRPr="001B55D8">
        <w:rPr>
          <w:rFonts w:ascii="Arial Narrow" w:hAnsi="Arial Narrow" w:cs="Arial"/>
        </w:rPr>
        <w:t xml:space="preserve">om 20. November </w:t>
      </w:r>
      <w:r w:rsidRPr="001B55D8">
        <w:rPr>
          <w:rFonts w:ascii="Arial Narrow" w:hAnsi="Arial Narrow" w:cs="Arial"/>
        </w:rPr>
        <w:lastRenderedPageBreak/>
        <w:t>2020 (</w:t>
      </w:r>
      <w:r>
        <w:rPr>
          <w:rFonts w:ascii="Arial Narrow" w:hAnsi="Arial Narrow" w:cs="Arial"/>
        </w:rPr>
        <w:t>K</w:t>
      </w:r>
      <w:r w:rsidRPr="001B55D8">
        <w:rPr>
          <w:rFonts w:ascii="Arial Narrow" w:hAnsi="Arial Narrow" w:cs="Arial"/>
        </w:rPr>
        <w:t>ABl. S. 228)</w:t>
      </w:r>
      <w:r>
        <w:rPr>
          <w:rFonts w:ascii="Arial Narrow" w:hAnsi="Arial Narrow" w:cs="Arial"/>
        </w:rPr>
        <w:t xml:space="preserve"> zu werten sei, dass aber ein Verzicht auf das Nutzungsrecht angesichts der noch </w:t>
      </w:r>
      <w:r w:rsidR="000949B6">
        <w:rPr>
          <w:rFonts w:ascii="Arial Narrow" w:hAnsi="Arial Narrow" w:cs="Arial"/>
        </w:rPr>
        <w:t>nicht abgelaufenen Ruhefrist nach der letzten Bestattung nicht zulässig sei, und hatten um Rückmeldung bis zum … gebeten.</w:t>
      </w:r>
    </w:p>
    <w:p w14:paraId="1AB0AB3B" w14:textId="758BF23E" w:rsidR="000949B6" w:rsidRDefault="000949B6" w:rsidP="00717B7A">
      <w:pPr>
        <w:pStyle w:val="KeinLeerraum"/>
        <w:spacing w:after="120" w:line="280" w:lineRule="atLeast"/>
        <w:jc w:val="both"/>
        <w:rPr>
          <w:rFonts w:ascii="Arial Narrow" w:hAnsi="Arial Narrow" w:cs="Arial"/>
        </w:rPr>
      </w:pPr>
      <w:r>
        <w:rPr>
          <w:rFonts w:ascii="Arial Narrow" w:hAnsi="Arial Narrow" w:cs="Arial"/>
        </w:rPr>
        <w:t xml:space="preserve">Eine Reaktion hierauf haben wir von Ihnen innerhalb der gesetzten Frist </w:t>
      </w:r>
      <w:r>
        <w:rPr>
          <w:rFonts w:ascii="Arial Narrow" w:hAnsi="Arial Narrow" w:cs="Arial"/>
        </w:rPr>
        <w:t xml:space="preserve">nicht </w:t>
      </w:r>
      <w:r>
        <w:rPr>
          <w:rFonts w:ascii="Arial Narrow" w:hAnsi="Arial Narrow" w:cs="Arial"/>
        </w:rPr>
        <w:t>erhalten.</w:t>
      </w:r>
    </w:p>
    <w:p w14:paraId="57924099" w14:textId="2B2078C5" w:rsidR="00575FD3" w:rsidRDefault="00575FD3" w:rsidP="0013017C">
      <w:pPr>
        <w:pStyle w:val="KeinLeerraum"/>
        <w:spacing w:after="120" w:line="280" w:lineRule="atLeast"/>
        <w:rPr>
          <w:rFonts w:ascii="Arial Narrow" w:hAnsi="Arial Narrow" w:cs="Arial"/>
        </w:rPr>
      </w:pPr>
    </w:p>
    <w:p w14:paraId="17C5F2D6" w14:textId="6CB2726C" w:rsidR="00717B7A" w:rsidRDefault="000949B6" w:rsidP="0013017C">
      <w:pPr>
        <w:pStyle w:val="KeinLeerraum"/>
        <w:spacing w:after="120" w:line="280" w:lineRule="atLeast"/>
        <w:rPr>
          <w:rFonts w:ascii="Arial Narrow" w:hAnsi="Arial Narrow" w:cs="Arial"/>
        </w:rPr>
      </w:pPr>
      <w:r>
        <w:rPr>
          <w:rFonts w:ascii="Arial Narrow" w:hAnsi="Arial Narrow" w:cs="Arial"/>
        </w:rPr>
        <w:t>II.</w:t>
      </w:r>
    </w:p>
    <w:p w14:paraId="7137C1FC" w14:textId="26C7491C" w:rsidR="000949B6" w:rsidRDefault="000949B6" w:rsidP="000949B6">
      <w:pPr>
        <w:pStyle w:val="KeinLeerraum"/>
        <w:spacing w:after="120" w:line="280" w:lineRule="atLeast"/>
        <w:jc w:val="both"/>
        <w:rPr>
          <w:rFonts w:ascii="Arial Narrow" w:hAnsi="Arial Narrow" w:cs="Arial"/>
        </w:rPr>
      </w:pPr>
      <w:r>
        <w:rPr>
          <w:rFonts w:ascii="Arial Narrow" w:hAnsi="Arial Narrow" w:cs="Arial"/>
        </w:rPr>
        <w:t xml:space="preserve">Gemäß </w:t>
      </w:r>
      <w:r>
        <w:rPr>
          <w:rFonts w:ascii="Arial Narrow" w:hAnsi="Arial Narrow" w:cs="Arial"/>
        </w:rPr>
        <w:t xml:space="preserve">§ 25 Absatz 2 </w:t>
      </w:r>
      <w:r w:rsidRPr="001B55D8">
        <w:rPr>
          <w:rFonts w:ascii="Arial Narrow" w:hAnsi="Arial Narrow" w:cs="Arial"/>
        </w:rPr>
        <w:t>Kirchengesetz über die evangelischen Friedhöfe in der Evangelischen Kirche in Mitteldeutschland</w:t>
      </w:r>
      <w:r>
        <w:rPr>
          <w:rFonts w:ascii="Arial Narrow" w:hAnsi="Arial Narrow" w:cs="Arial"/>
        </w:rPr>
        <w:t xml:space="preserve"> </w:t>
      </w:r>
      <w:r w:rsidRPr="001B55D8">
        <w:rPr>
          <w:rFonts w:ascii="Arial Narrow" w:hAnsi="Arial Narrow" w:cs="Arial"/>
        </w:rPr>
        <w:t>(Friedhofsgesetz - FriedhG)</w:t>
      </w:r>
      <w:r>
        <w:rPr>
          <w:rFonts w:ascii="Arial Narrow" w:hAnsi="Arial Narrow" w:cs="Arial"/>
        </w:rPr>
        <w:t xml:space="preserve"> v</w:t>
      </w:r>
      <w:r w:rsidRPr="001B55D8">
        <w:rPr>
          <w:rFonts w:ascii="Arial Narrow" w:hAnsi="Arial Narrow" w:cs="Arial"/>
        </w:rPr>
        <w:t>om 20. November 2020 (</w:t>
      </w:r>
      <w:r>
        <w:rPr>
          <w:rFonts w:ascii="Arial Narrow" w:hAnsi="Arial Narrow" w:cs="Arial"/>
        </w:rPr>
        <w:t>K</w:t>
      </w:r>
      <w:r w:rsidRPr="001B55D8">
        <w:rPr>
          <w:rFonts w:ascii="Arial Narrow" w:hAnsi="Arial Narrow" w:cs="Arial"/>
        </w:rPr>
        <w:t>ABl. S. 228)</w:t>
      </w:r>
      <w:r>
        <w:rPr>
          <w:rFonts w:ascii="Arial Narrow" w:hAnsi="Arial Narrow" w:cs="Arial"/>
        </w:rPr>
        <w:t xml:space="preserve"> </w:t>
      </w:r>
      <w:r>
        <w:rPr>
          <w:rFonts w:ascii="Arial Narrow" w:hAnsi="Arial Narrow" w:cs="Arial"/>
        </w:rPr>
        <w:t xml:space="preserve">kann nach Ablauf der Ruhefrist durch schriftliche Erklärung gegenüber dem Friedhofsträger auf das Nutzungsrecht verzichtet werden. </w:t>
      </w:r>
      <w:r w:rsidRPr="005740A7">
        <w:rPr>
          <w:rFonts w:ascii="Arial Narrow" w:hAnsi="Arial Narrow" w:cs="Arial"/>
        </w:rPr>
        <w:t>Besteht eine Grabstätte aus mehreren Grabstellen, so ist der Verzicht grundsätzlich nur für die gesamte Grabstätte zulässig. Ein Teilverzicht für einzelne Grabstellen kann vom Friedhofsträger unter Auflagen zugelassen werden. Der Verzicht führt zum Erlöschen des Nutzungsrechts.</w:t>
      </w:r>
      <w:r>
        <w:rPr>
          <w:rFonts w:ascii="Arial Narrow" w:hAnsi="Arial Narrow" w:cs="Arial"/>
        </w:rPr>
        <w:t xml:space="preserve"> </w:t>
      </w:r>
    </w:p>
    <w:p w14:paraId="464C7A15" w14:textId="214F9D84" w:rsidR="000949B6" w:rsidRDefault="000949B6" w:rsidP="000949B6">
      <w:pPr>
        <w:pStyle w:val="KeinLeerraum"/>
        <w:spacing w:after="120" w:line="280" w:lineRule="atLeast"/>
        <w:jc w:val="both"/>
        <w:rPr>
          <w:rFonts w:ascii="Arial Narrow" w:hAnsi="Arial Narrow" w:cs="Arial"/>
        </w:rPr>
      </w:pPr>
      <w:bookmarkStart w:id="31" w:name="_Hlk88064259"/>
      <w:r>
        <w:rPr>
          <w:rFonts w:ascii="Arial Narrow" w:hAnsi="Arial Narrow" w:cs="Arial"/>
        </w:rPr>
        <w:t>Ein Verzicht vor Ablauf der Ruhefrist ist nicht möglich.</w:t>
      </w:r>
    </w:p>
    <w:bookmarkEnd w:id="31"/>
    <w:p w14:paraId="0319E519" w14:textId="77777777" w:rsidR="000949B6" w:rsidRDefault="000949B6" w:rsidP="000949B6">
      <w:pPr>
        <w:pStyle w:val="KeinLeerraum"/>
        <w:spacing w:after="120" w:line="280" w:lineRule="atLeast"/>
        <w:jc w:val="both"/>
        <w:rPr>
          <w:rFonts w:ascii="Arial Narrow" w:hAnsi="Arial Narrow" w:cs="Arial"/>
        </w:rPr>
      </w:pPr>
      <w:r>
        <w:rPr>
          <w:rFonts w:ascii="Arial Narrow" w:hAnsi="Arial Narrow" w:cs="Arial"/>
        </w:rPr>
        <w:t>Die Ruhezeit auf dem Friedhof … beträgt derzeit … Jahre für Erdgräber [und Urnengräber / und … Jahre für Urnengräber].</w:t>
      </w:r>
    </w:p>
    <w:p w14:paraId="4C6AA476" w14:textId="77777777" w:rsidR="000949B6" w:rsidRDefault="000949B6" w:rsidP="000949B6">
      <w:pPr>
        <w:pStyle w:val="KeinLeerraum"/>
        <w:spacing w:after="120" w:line="280" w:lineRule="atLeast"/>
        <w:jc w:val="both"/>
        <w:rPr>
          <w:rFonts w:ascii="Arial Narrow" w:hAnsi="Arial Narrow" w:cs="Arial"/>
        </w:rPr>
      </w:pPr>
      <w:r>
        <w:rPr>
          <w:rFonts w:ascii="Arial Narrow" w:hAnsi="Arial Narrow" w:cs="Arial"/>
        </w:rPr>
        <w:t>Die letzte Bestattung in der vorbezeichneten Grabstätte fand am … statt. Die Ruhezeit für die Grabstätte ist daher noch nicht abgelaufen. Dementsprechend ist derzeit ein Verzicht auf das Nutzungsrecht nicht möglich.</w:t>
      </w:r>
    </w:p>
    <w:p w14:paraId="43BFF4A1" w14:textId="47357873" w:rsidR="00575FD3" w:rsidRDefault="000949B6" w:rsidP="0013017C">
      <w:pPr>
        <w:pStyle w:val="KeinLeerraum"/>
        <w:spacing w:after="120" w:line="280" w:lineRule="atLeast"/>
        <w:rPr>
          <w:rFonts w:ascii="Arial Narrow" w:hAnsi="Arial Narrow" w:cs="Arial"/>
        </w:rPr>
      </w:pPr>
      <w:r>
        <w:rPr>
          <w:rFonts w:ascii="Arial Narrow" w:hAnsi="Arial Narrow" w:cs="Arial"/>
        </w:rPr>
        <w:t>Ihr Antrag war daher abzulehnen.</w:t>
      </w:r>
    </w:p>
    <w:p w14:paraId="3B3B1B26" w14:textId="77777777" w:rsidR="0013017C" w:rsidRPr="0013017C" w:rsidRDefault="0013017C" w:rsidP="0013017C">
      <w:pPr>
        <w:pStyle w:val="KeinLeerraum"/>
        <w:spacing w:after="120" w:line="280" w:lineRule="atLeast"/>
        <w:jc w:val="both"/>
        <w:rPr>
          <w:rFonts w:ascii="Arial Narrow" w:hAnsi="Arial Narrow" w:cs="Arial"/>
        </w:rPr>
      </w:pPr>
    </w:p>
    <w:p w14:paraId="2ECBDD4F" w14:textId="77777777" w:rsidR="0013017C" w:rsidRPr="0013017C" w:rsidRDefault="0013017C" w:rsidP="0013017C">
      <w:pPr>
        <w:pStyle w:val="KeinLeerraum"/>
        <w:spacing w:after="120" w:line="280" w:lineRule="atLeast"/>
        <w:rPr>
          <w:rFonts w:ascii="Arial Narrow" w:hAnsi="Arial Narrow" w:cs="Arial"/>
          <w:b/>
          <w:bCs/>
        </w:rPr>
      </w:pPr>
      <w:r w:rsidRPr="0013017C">
        <w:rPr>
          <w:rFonts w:ascii="Arial Narrow" w:hAnsi="Arial Narrow" w:cs="Arial"/>
          <w:b/>
          <w:bCs/>
        </w:rPr>
        <w:t>Rechtsbehelfsbelehrung:</w:t>
      </w:r>
    </w:p>
    <w:p w14:paraId="5217117D" w14:textId="546FBB31" w:rsidR="00187886" w:rsidRDefault="0013017C" w:rsidP="0013017C">
      <w:pPr>
        <w:pStyle w:val="KeinLeerraum"/>
        <w:spacing w:after="120" w:line="280" w:lineRule="atLeast"/>
        <w:rPr>
          <w:rFonts w:ascii="Arial Narrow" w:hAnsi="Arial Narrow" w:cs="Arial"/>
        </w:rPr>
      </w:pPr>
      <w:r w:rsidRPr="0013017C">
        <w:rPr>
          <w:rFonts w:ascii="Arial Narrow" w:hAnsi="Arial Narrow" w:cs="Arial"/>
        </w:rPr>
        <w:t xml:space="preserve">Gegen diesen Bescheid kann innerhalb eines Monats nach seiner Bekanntgabe Widerspruch erhoben werden. Der Widerspruch ist beim Friedhofsträger, </w:t>
      </w:r>
      <w:r>
        <w:rPr>
          <w:rFonts w:ascii="Arial Narrow" w:hAnsi="Arial Narrow" w:cs="Arial"/>
        </w:rPr>
        <w:t xml:space="preserve">der / dem </w:t>
      </w:r>
      <w:r w:rsidRPr="0013017C">
        <w:rPr>
          <w:rFonts w:ascii="Arial Narrow" w:hAnsi="Arial Narrow" w:cs="Arial"/>
        </w:rPr>
        <w:t>Ev.-[luth.] Kirchenge</w:t>
      </w:r>
      <w:r w:rsidR="00A34561">
        <w:rPr>
          <w:rFonts w:ascii="Arial Narrow" w:hAnsi="Arial Narrow" w:cs="Arial"/>
        </w:rPr>
        <w:t>mein</w:t>
      </w:r>
      <w:r w:rsidRPr="0013017C">
        <w:rPr>
          <w:rFonts w:ascii="Arial Narrow" w:hAnsi="Arial Narrow" w:cs="Arial"/>
        </w:rPr>
        <w:t>de[verband] Musterdorf</w:t>
      </w:r>
      <w:r>
        <w:rPr>
          <w:rFonts w:ascii="Arial Narrow" w:hAnsi="Arial Narrow" w:cs="Arial"/>
        </w:rPr>
        <w:t xml:space="preserve">, </w:t>
      </w:r>
      <w:r w:rsidRPr="0013017C">
        <w:rPr>
          <w:rFonts w:ascii="Arial Narrow" w:hAnsi="Arial Narrow" w:cs="Arial"/>
        </w:rPr>
        <w:t>Straße Nr.</w:t>
      </w:r>
      <w:r>
        <w:rPr>
          <w:rFonts w:ascii="Arial Narrow" w:hAnsi="Arial Narrow" w:cs="Arial"/>
        </w:rPr>
        <w:t xml:space="preserve">, </w:t>
      </w:r>
      <w:r w:rsidRPr="0013017C">
        <w:rPr>
          <w:rFonts w:ascii="Arial Narrow" w:hAnsi="Arial Narrow" w:cs="Arial"/>
        </w:rPr>
        <w:t>12345 Musterdorf</w:t>
      </w:r>
      <w:r>
        <w:rPr>
          <w:rFonts w:ascii="Arial Narrow" w:hAnsi="Arial Narrow" w:cs="Arial"/>
        </w:rPr>
        <w:t xml:space="preserve">, </w:t>
      </w:r>
      <w:r w:rsidRPr="0013017C">
        <w:rPr>
          <w:rFonts w:ascii="Arial Narrow" w:hAnsi="Arial Narrow" w:cs="Arial"/>
        </w:rPr>
        <w:t>einzulegen.</w:t>
      </w:r>
    </w:p>
    <w:p w14:paraId="58BFD777" w14:textId="52B9DC0D" w:rsidR="0013017C" w:rsidRDefault="0013017C" w:rsidP="0013017C">
      <w:pPr>
        <w:pStyle w:val="KeinLeerraum"/>
        <w:spacing w:after="120" w:line="280" w:lineRule="atLeast"/>
        <w:rPr>
          <w:rFonts w:ascii="Arial Narrow" w:hAnsi="Arial Narrow" w:cs="Arial"/>
        </w:rPr>
      </w:pPr>
    </w:p>
    <w:p w14:paraId="3F3BC72C" w14:textId="00184CA8"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2DD78CF7" w14:textId="2459C6A6" w:rsidR="0013017C" w:rsidRDefault="0013017C" w:rsidP="0013017C">
      <w:pPr>
        <w:pStyle w:val="KeinLeerraum"/>
        <w:spacing w:after="120" w:line="280" w:lineRule="atLeast"/>
        <w:rPr>
          <w:rFonts w:ascii="Arial Narrow" w:hAnsi="Arial Narrow" w:cs="Arial"/>
        </w:rPr>
      </w:pPr>
      <w:r>
        <w:rPr>
          <w:rFonts w:ascii="Arial Narrow" w:hAnsi="Arial Narrow" w:cs="Arial"/>
        </w:rPr>
        <w:t>Unterschrift</w:t>
      </w:r>
      <w:r w:rsidR="009D1DEE">
        <w:rPr>
          <w:rFonts w:ascii="Arial Narrow" w:hAnsi="Arial Narrow" w:cs="Arial"/>
        </w:rPr>
        <w:tab/>
      </w:r>
      <w:r w:rsidR="009D1DEE">
        <w:rPr>
          <w:rFonts w:ascii="Arial Narrow" w:hAnsi="Arial Narrow" w:cs="Arial"/>
        </w:rPr>
        <w:tab/>
      </w:r>
      <w:r w:rsidR="009D1DEE">
        <w:rPr>
          <w:rFonts w:ascii="Arial Narrow" w:hAnsi="Arial Narrow" w:cs="Arial"/>
        </w:rPr>
        <w:tab/>
      </w:r>
      <w:r w:rsidR="009D1DEE">
        <w:rPr>
          <w:rFonts w:ascii="Arial Narrow" w:hAnsi="Arial Narrow" w:cs="Arial"/>
        </w:rPr>
        <w:tab/>
        <w:t>(Siegel)</w:t>
      </w:r>
    </w:p>
    <w:p w14:paraId="2B066817" w14:textId="77777777" w:rsidR="0013017C" w:rsidRPr="00187886" w:rsidRDefault="0013017C" w:rsidP="0013017C">
      <w:pPr>
        <w:pStyle w:val="KeinLeerraum"/>
        <w:spacing w:after="120" w:line="280" w:lineRule="atLeast"/>
        <w:rPr>
          <w:rFonts w:ascii="Arial Narrow" w:hAnsi="Arial Narrow" w:cs="Arial"/>
        </w:rPr>
      </w:pP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C947" w14:textId="77777777" w:rsidR="001D733B" w:rsidRDefault="001D733B" w:rsidP="00FA7F6A">
      <w:pPr>
        <w:spacing w:after="0" w:line="240" w:lineRule="auto"/>
      </w:pPr>
      <w:r>
        <w:separator/>
      </w:r>
    </w:p>
  </w:endnote>
  <w:endnote w:type="continuationSeparator" w:id="0">
    <w:p w14:paraId="49E66974" w14:textId="77777777" w:rsidR="001D733B" w:rsidRDefault="001D733B"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3553" w14:textId="77777777" w:rsidR="001D733B" w:rsidRDefault="001D733B" w:rsidP="00FA7F6A">
      <w:pPr>
        <w:spacing w:after="0" w:line="240" w:lineRule="auto"/>
      </w:pPr>
      <w:r>
        <w:separator/>
      </w:r>
    </w:p>
  </w:footnote>
  <w:footnote w:type="continuationSeparator" w:id="0">
    <w:p w14:paraId="295B5D39" w14:textId="77777777" w:rsidR="001D733B" w:rsidRDefault="001D733B" w:rsidP="00FA7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2E9C"/>
    <w:rsid w:val="0002688B"/>
    <w:rsid w:val="000949B6"/>
    <w:rsid w:val="0013017C"/>
    <w:rsid w:val="001305A4"/>
    <w:rsid w:val="00172263"/>
    <w:rsid w:val="0018700C"/>
    <w:rsid w:val="00187886"/>
    <w:rsid w:val="001B55D8"/>
    <w:rsid w:val="001D733B"/>
    <w:rsid w:val="001E356A"/>
    <w:rsid w:val="001F2C39"/>
    <w:rsid w:val="00253F2A"/>
    <w:rsid w:val="002540D5"/>
    <w:rsid w:val="00261A00"/>
    <w:rsid w:val="002841A6"/>
    <w:rsid w:val="00295135"/>
    <w:rsid w:val="00306ED6"/>
    <w:rsid w:val="00363407"/>
    <w:rsid w:val="0038688D"/>
    <w:rsid w:val="00413DCA"/>
    <w:rsid w:val="00416333"/>
    <w:rsid w:val="004238CA"/>
    <w:rsid w:val="00433AC4"/>
    <w:rsid w:val="004425C0"/>
    <w:rsid w:val="00457316"/>
    <w:rsid w:val="00494C6E"/>
    <w:rsid w:val="004B5CB0"/>
    <w:rsid w:val="005220AB"/>
    <w:rsid w:val="00571D50"/>
    <w:rsid w:val="00575FD3"/>
    <w:rsid w:val="00586460"/>
    <w:rsid w:val="005A1A1D"/>
    <w:rsid w:val="005B5CC9"/>
    <w:rsid w:val="005F33E7"/>
    <w:rsid w:val="005F6BC9"/>
    <w:rsid w:val="0065191E"/>
    <w:rsid w:val="00717B7A"/>
    <w:rsid w:val="007330CD"/>
    <w:rsid w:val="00782C6A"/>
    <w:rsid w:val="007C7C4B"/>
    <w:rsid w:val="00844268"/>
    <w:rsid w:val="00874078"/>
    <w:rsid w:val="008D05D6"/>
    <w:rsid w:val="008D078D"/>
    <w:rsid w:val="008D32EE"/>
    <w:rsid w:val="00960369"/>
    <w:rsid w:val="00961DE3"/>
    <w:rsid w:val="009D1DEE"/>
    <w:rsid w:val="009D3147"/>
    <w:rsid w:val="009F7C9B"/>
    <w:rsid w:val="00A034AD"/>
    <w:rsid w:val="00A34561"/>
    <w:rsid w:val="00AB2D2F"/>
    <w:rsid w:val="00AB2DEF"/>
    <w:rsid w:val="00B04BA9"/>
    <w:rsid w:val="00B54ADB"/>
    <w:rsid w:val="00B67079"/>
    <w:rsid w:val="00B723BC"/>
    <w:rsid w:val="00B77268"/>
    <w:rsid w:val="00B77F22"/>
    <w:rsid w:val="00C74111"/>
    <w:rsid w:val="00C901D9"/>
    <w:rsid w:val="00CE2191"/>
    <w:rsid w:val="00D02327"/>
    <w:rsid w:val="00D93A1F"/>
    <w:rsid w:val="00D973A3"/>
    <w:rsid w:val="00DA2C15"/>
    <w:rsid w:val="00DA6082"/>
    <w:rsid w:val="00E13258"/>
    <w:rsid w:val="00E574F9"/>
    <w:rsid w:val="00E64CE5"/>
    <w:rsid w:val="00EA623F"/>
    <w:rsid w:val="00EC3069"/>
    <w:rsid w:val="00EE6669"/>
    <w:rsid w:val="00F6761D"/>
    <w:rsid w:val="00FA7F6A"/>
    <w:rsid w:val="00FB61F0"/>
    <w:rsid w:val="00FC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 w:id="17235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 Maria</cp:lastModifiedBy>
  <cp:revision>3</cp:revision>
  <dcterms:created xsi:type="dcterms:W3CDTF">2021-11-17T16:58:00Z</dcterms:created>
  <dcterms:modified xsi:type="dcterms:W3CDTF">2021-11-17T16:59:00Z</dcterms:modified>
</cp:coreProperties>
</file>