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310917" w14:paraId="5BC07903" w14:textId="77777777" w:rsidTr="007330CD">
        <w:trPr>
          <w:cantSplit/>
          <w:trHeight w:hRule="exact" w:val="794"/>
        </w:trPr>
        <w:tc>
          <w:tcPr>
            <w:tcW w:w="7361" w:type="dxa"/>
            <w:gridSpan w:val="6"/>
          </w:tcPr>
          <w:p w14:paraId="058C6ACC" w14:textId="7EDB0EB6" w:rsidR="00310917" w:rsidRDefault="00310917" w:rsidP="00310917">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310917" w:rsidRDefault="00310917" w:rsidP="00310917"/>
        </w:tc>
        <w:tc>
          <w:tcPr>
            <w:tcW w:w="1985" w:type="dxa"/>
            <w:vMerge w:val="restart"/>
            <w:noWrap/>
            <w:tcMar>
              <w:left w:w="0" w:type="dxa"/>
              <w:right w:w="0" w:type="dxa"/>
            </w:tcMar>
          </w:tcPr>
          <w:p w14:paraId="03CDFDD2" w14:textId="77777777" w:rsidR="00310917" w:rsidRDefault="00A30272" w:rsidP="00310917">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45.1pt;margin-top:35.45pt;width:83.9pt;height:83.9pt;z-index:251677696;visibility:visible;mso-wrap-distance-left:9.05pt;mso-wrap-distance-right:9.05pt;mso-position-horizontal-relative:page;mso-position-vertical-relative:page" o:allowincell="f">
                  <v:imagedata r:id="rId7" o:title="" gain="72818f" blacklevel="-1311f"/>
                  <w10:wrap anchorx="page" anchory="page"/>
                  <w10:anchorlock/>
                </v:shape>
                <o:OLEObject Type="Embed" ProgID="Word.Picture.8" ShapeID="_x0000_s1031" DrawAspect="Content" ObjectID="_1698677368" r:id="rId8"/>
              </w:object>
            </w:r>
          </w:p>
          <w:p w14:paraId="108F125F" w14:textId="77777777" w:rsidR="00310917" w:rsidRDefault="00310917" w:rsidP="00310917">
            <w:pPr>
              <w:jc w:val="center"/>
            </w:pPr>
          </w:p>
        </w:tc>
      </w:tr>
      <w:tr w:rsidR="00310917" w14:paraId="1981D875" w14:textId="77777777" w:rsidTr="007330CD">
        <w:trPr>
          <w:cantSplit/>
          <w:trHeight w:hRule="exact" w:val="851"/>
        </w:trPr>
        <w:tc>
          <w:tcPr>
            <w:tcW w:w="7361" w:type="dxa"/>
            <w:gridSpan w:val="6"/>
          </w:tcPr>
          <w:p w14:paraId="01EF5244" w14:textId="34D058BA" w:rsidR="00310917" w:rsidRDefault="00310917" w:rsidP="00310917">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310917" w:rsidRDefault="00310917" w:rsidP="00310917"/>
        </w:tc>
        <w:tc>
          <w:tcPr>
            <w:tcW w:w="1985" w:type="dxa"/>
            <w:vMerge/>
          </w:tcPr>
          <w:p w14:paraId="3CE432E9" w14:textId="77777777" w:rsidR="00310917" w:rsidRDefault="00310917" w:rsidP="00310917"/>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650F747B" w14:textId="77777777" w:rsidR="00D973A3" w:rsidRDefault="00D973A3" w:rsidP="00D93A1F">
            <w:pPr>
              <w:pStyle w:val="Absenderadresse"/>
              <w:framePr w:hSpace="0" w:wrap="auto" w:vAnchor="margin" w:hAnchor="text" w:xAlign="left" w:yAlign="inline"/>
              <w:suppressOverlap w:val="0"/>
              <w:rPr>
                <w:sz w:val="22"/>
              </w:rPr>
            </w:pPr>
            <w:bookmarkStart w:id="2" w:name="Empfaenger"/>
            <w:bookmarkEnd w:id="2"/>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tr w:rsidR="00C901D9" w14:paraId="2AE971D3" w14:textId="77777777" w:rsidTr="007330CD">
        <w:trPr>
          <w:trHeight w:hRule="exact" w:val="851"/>
        </w:trPr>
        <w:tc>
          <w:tcPr>
            <w:tcW w:w="7220" w:type="dxa"/>
            <w:gridSpan w:val="5"/>
          </w:tcPr>
          <w:p w14:paraId="3B0802E5" w14:textId="620B1D11" w:rsidR="00187886" w:rsidRPr="0013017C" w:rsidRDefault="00187886" w:rsidP="00187886">
            <w:pPr>
              <w:pStyle w:val="KeinLeerraum"/>
              <w:rPr>
                <w:rFonts w:ascii="Arial Narrow" w:hAnsi="Arial Narrow" w:cs="Times New Roman"/>
                <w:b/>
              </w:rPr>
            </w:pPr>
            <w:r w:rsidRPr="0013017C">
              <w:rPr>
                <w:rFonts w:ascii="Arial Narrow" w:hAnsi="Arial Narrow" w:cs="Times New Roman"/>
                <w:b/>
              </w:rPr>
              <w:t xml:space="preserve">Nutzungsrecht an einer </w:t>
            </w:r>
            <w:r w:rsidR="008D71E6">
              <w:rPr>
                <w:rFonts w:ascii="Arial Narrow" w:hAnsi="Arial Narrow" w:cs="Times New Roman"/>
                <w:b/>
              </w:rPr>
              <w:t xml:space="preserve">bestimmten </w:t>
            </w:r>
            <w:r w:rsidRPr="0013017C">
              <w:rPr>
                <w:rFonts w:ascii="Arial Narrow" w:hAnsi="Arial Narrow" w:cs="Times New Roman"/>
                <w:b/>
              </w:rPr>
              <w:t>Grabstätte</w:t>
            </w:r>
            <w:r w:rsidR="008D71E6">
              <w:rPr>
                <w:rFonts w:ascii="Arial Narrow" w:hAnsi="Arial Narrow" w:cs="Times New Roman"/>
                <w:b/>
              </w:rPr>
              <w:t xml:space="preserve"> - Ablehnung</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Pr="00310917" w:rsidRDefault="00C901D9" w:rsidP="00D93A1F">
            <w:pPr>
              <w:pStyle w:val="Absenderadresse"/>
              <w:framePr w:hSpace="0" w:wrap="auto" w:vAnchor="margin" w:hAnchor="text" w:xAlign="left" w:yAlign="inline"/>
              <w:suppressOverlap w:val="0"/>
              <w:rPr>
                <w:sz w:val="18"/>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a"/>
            <w:bookmarkEnd w:id="4"/>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b"/>
            <w:bookmarkEnd w:id="5"/>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d"/>
            <w:bookmarkEnd w:id="6"/>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e"/>
            <w:bookmarkEnd w:id="7"/>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f"/>
            <w:bookmarkEnd w:id="8"/>
            <w:r w:rsidRPr="00D973A3">
              <w:rPr>
                <w:rFonts w:ascii="Arial Narrow" w:eastAsia="Times New Roman" w:hAnsi="Arial Narrow" w:cs="Arial"/>
                <w:sz w:val="18"/>
                <w:szCs w:val="24"/>
                <w:lang w:eastAsia="de-DE"/>
              </w:rPr>
              <w:t xml:space="preserve">Telefax: </w:t>
            </w:r>
          </w:p>
          <w:p w14:paraId="35EC2B09" w14:textId="2562CFEC" w:rsidR="00C901D9" w:rsidRPr="0031091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9" w:name="g"/>
            <w:bookmarkEnd w:id="9"/>
            <w:r w:rsidRPr="00310917">
              <w:rPr>
                <w:rFonts w:ascii="Arial Narrow" w:eastAsia="Times New Roman" w:hAnsi="Arial Narrow" w:cs="Arial"/>
                <w:sz w:val="18"/>
                <w:szCs w:val="24"/>
                <w:lang w:val="en-GB" w:eastAsia="de-DE"/>
              </w:rPr>
              <w:t>Email:</w:t>
            </w:r>
          </w:p>
          <w:p w14:paraId="403BCF43" w14:textId="77777777" w:rsidR="00C901D9" w:rsidRPr="00310917"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310917"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0" w:name="h"/>
            <w:bookmarkStart w:id="11" w:name="k"/>
            <w:bookmarkEnd w:id="10"/>
            <w:bookmarkEnd w:id="11"/>
          </w:p>
          <w:p w14:paraId="3FD8C71C" w14:textId="2EC790A5" w:rsidR="00C901D9" w:rsidRPr="0031091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2" w:name="l"/>
            <w:bookmarkStart w:id="13" w:name="m"/>
            <w:bookmarkEnd w:id="12"/>
            <w:bookmarkEnd w:id="13"/>
            <w:proofErr w:type="spellStart"/>
            <w:r w:rsidRPr="00310917">
              <w:rPr>
                <w:rFonts w:ascii="Arial Narrow" w:eastAsia="Times New Roman" w:hAnsi="Arial Narrow" w:cs="Arial"/>
                <w:sz w:val="18"/>
                <w:szCs w:val="24"/>
                <w:lang w:val="en-GB" w:eastAsia="de-DE"/>
              </w:rPr>
              <w:t>Konto</w:t>
            </w:r>
            <w:proofErr w:type="spellEnd"/>
            <w:r w:rsidRPr="00310917">
              <w:rPr>
                <w:rFonts w:ascii="Arial Narrow" w:eastAsia="Times New Roman" w:hAnsi="Arial Narrow" w:cs="Arial"/>
                <w:sz w:val="18"/>
                <w:szCs w:val="24"/>
                <w:lang w:val="en-GB" w:eastAsia="de-DE"/>
              </w:rPr>
              <w:t xml:space="preserve">: </w:t>
            </w:r>
          </w:p>
          <w:p w14:paraId="7A5B62B2" w14:textId="3904DB2A" w:rsidR="00C901D9" w:rsidRPr="0031091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n"/>
            <w:bookmarkEnd w:id="14"/>
            <w:r w:rsidRPr="00310917">
              <w:rPr>
                <w:rFonts w:ascii="Arial Narrow" w:eastAsia="Times New Roman" w:hAnsi="Arial Narrow" w:cs="Arial"/>
                <w:sz w:val="18"/>
                <w:szCs w:val="24"/>
                <w:lang w:val="en-GB" w:eastAsia="de-DE"/>
              </w:rPr>
              <w:t xml:space="preserve">BLZ:    </w:t>
            </w:r>
          </w:p>
          <w:p w14:paraId="1EE64B97" w14:textId="0A58B034" w:rsidR="00C901D9" w:rsidRPr="0031091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o"/>
            <w:bookmarkEnd w:id="15"/>
            <w:r w:rsidRPr="00310917">
              <w:rPr>
                <w:rFonts w:ascii="Arial Narrow" w:eastAsia="Times New Roman" w:hAnsi="Arial Narrow" w:cs="Arial"/>
                <w:sz w:val="18"/>
                <w:szCs w:val="24"/>
                <w:lang w:val="en-GB" w:eastAsia="de-DE"/>
              </w:rPr>
              <w:t xml:space="preserve">IBAN:  </w:t>
            </w:r>
          </w:p>
          <w:p w14:paraId="03EE9C54" w14:textId="076C7B7C" w:rsidR="00C901D9" w:rsidRPr="00310917"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p"/>
            <w:bookmarkEnd w:id="16"/>
            <w:r w:rsidRPr="00310917">
              <w:rPr>
                <w:rFonts w:ascii="Arial Narrow" w:eastAsia="Times New Roman" w:hAnsi="Arial Narrow" w:cs="Arial"/>
                <w:sz w:val="18"/>
                <w:szCs w:val="24"/>
                <w:lang w:val="en-GB" w:eastAsia="de-DE"/>
              </w:rPr>
              <w:t xml:space="preserve">BIC:    </w:t>
            </w:r>
          </w:p>
          <w:p w14:paraId="73EFE607" w14:textId="77777777" w:rsidR="00C901D9" w:rsidRPr="00310917"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q"/>
            <w:bookmarkEnd w:id="17"/>
          </w:p>
          <w:p w14:paraId="49764464" w14:textId="77777777" w:rsidR="00C901D9" w:rsidRPr="00310917"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r"/>
            <w:bookmarkStart w:id="19" w:name="w"/>
            <w:bookmarkEnd w:id="18"/>
            <w:bookmarkEnd w:id="19"/>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x"/>
            <w:bookmarkEnd w:id="20"/>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y"/>
            <w:bookmarkEnd w:id="21"/>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z"/>
            <w:bookmarkEnd w:id="22"/>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a"/>
            <w:bookmarkEnd w:id="23"/>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b"/>
            <w:bookmarkEnd w:id="24"/>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c"/>
            <w:bookmarkEnd w:id="25"/>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d"/>
            <w:bookmarkEnd w:id="26"/>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e"/>
            <w:bookmarkEnd w:id="27"/>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f"/>
            <w:bookmarkEnd w:id="28"/>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g"/>
            <w:bookmarkEnd w:id="29"/>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h"/>
            <w:bookmarkEnd w:id="30"/>
          </w:p>
        </w:tc>
      </w:tr>
    </w:tbl>
    <w:p w14:paraId="27BEF601" w14:textId="5E9FDFB5" w:rsidR="00C901D9" w:rsidRDefault="00C901D9" w:rsidP="00C901D9">
      <w:pPr>
        <w:pStyle w:val="KeinLeerraum"/>
        <w:rPr>
          <w:rFonts w:ascii="Times New Roman" w:hAnsi="Times New Roman" w:cs="Times New Roman"/>
          <w:b/>
        </w:rPr>
      </w:pPr>
    </w:p>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p>
    <w:p w14:paraId="63F05AE7" w14:textId="548E6068" w:rsidR="00C901D9" w:rsidRPr="00187886"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57924099" w14:textId="361890FE" w:rsidR="00575FD3" w:rsidRDefault="00575FD3" w:rsidP="0013017C">
      <w:pPr>
        <w:pStyle w:val="KeinLeerraum"/>
        <w:spacing w:after="120" w:line="280" w:lineRule="atLeast"/>
        <w:rPr>
          <w:rFonts w:ascii="Arial Narrow" w:hAnsi="Arial Narrow" w:cs="Arial"/>
        </w:rPr>
      </w:pPr>
    </w:p>
    <w:p w14:paraId="3CE1B9BF" w14:textId="0F5622E7" w:rsidR="008D71E6" w:rsidRDefault="008D71E6" w:rsidP="008D71E6">
      <w:pPr>
        <w:pStyle w:val="KeinLeerraum"/>
        <w:spacing w:after="120" w:line="280" w:lineRule="atLeast"/>
        <w:jc w:val="both"/>
        <w:rPr>
          <w:rFonts w:ascii="Arial Narrow" w:hAnsi="Arial Narrow" w:cs="Arial"/>
        </w:rPr>
      </w:pPr>
      <w:r w:rsidRPr="008D71E6">
        <w:rPr>
          <w:rFonts w:ascii="Arial Narrow" w:hAnsi="Arial Narrow" w:cs="Arial"/>
        </w:rPr>
        <w:t xml:space="preserve">Ihr Antrag vom … / aus Anlass der Bestattung von Frau/Herrn … </w:t>
      </w:r>
      <w:r>
        <w:rPr>
          <w:rFonts w:ascii="Arial Narrow" w:hAnsi="Arial Narrow" w:cs="Arial"/>
        </w:rPr>
        <w:t xml:space="preserve">auf Verleihung des Nutzungsrechts an der von Ihnen gewünschten </w:t>
      </w:r>
      <w:r w:rsidRPr="00187886">
        <w:rPr>
          <w:rFonts w:ascii="Arial Narrow" w:hAnsi="Arial Narrow" w:cs="Arial"/>
        </w:rPr>
        <w:t xml:space="preserve">Grabstätte </w:t>
      </w:r>
      <w:r>
        <w:rPr>
          <w:rFonts w:ascii="Arial Narrow" w:hAnsi="Arial Narrow" w:cs="Arial"/>
        </w:rPr>
        <w:t>…, Grabfeld …, Abteilung …</w:t>
      </w:r>
      <w:r w:rsidRPr="008D71E6">
        <w:rPr>
          <w:rFonts w:ascii="Arial Narrow" w:hAnsi="Arial Narrow" w:cs="Arial"/>
        </w:rPr>
        <w:t xml:space="preserve"> auf dem Friedhof der/des Ev.-[luth.] Kirchengemeinde[</w:t>
      </w:r>
      <w:proofErr w:type="spellStart"/>
      <w:r w:rsidRPr="008D71E6">
        <w:rPr>
          <w:rFonts w:ascii="Arial Narrow" w:hAnsi="Arial Narrow" w:cs="Arial"/>
        </w:rPr>
        <w:t>verbandes</w:t>
      </w:r>
      <w:proofErr w:type="spellEnd"/>
      <w:r w:rsidRPr="008D71E6">
        <w:rPr>
          <w:rFonts w:ascii="Arial Narrow" w:hAnsi="Arial Narrow" w:cs="Arial"/>
        </w:rPr>
        <w:t>] Musterdorf</w:t>
      </w:r>
      <w:r>
        <w:rPr>
          <w:rFonts w:ascii="Arial Narrow" w:hAnsi="Arial Narrow" w:cs="Arial"/>
        </w:rPr>
        <w:t xml:space="preserve"> </w:t>
      </w:r>
    </w:p>
    <w:p w14:paraId="7685ABC4" w14:textId="567DD7E1" w:rsidR="008D71E6" w:rsidRPr="008D71E6" w:rsidRDefault="008D71E6" w:rsidP="008D71E6">
      <w:pPr>
        <w:pStyle w:val="KeinLeerraum"/>
        <w:spacing w:after="120" w:line="280" w:lineRule="atLeast"/>
        <w:jc w:val="center"/>
        <w:rPr>
          <w:rFonts w:ascii="Arial Narrow" w:hAnsi="Arial Narrow" w:cs="Arial"/>
          <w:b/>
          <w:bCs/>
        </w:rPr>
      </w:pPr>
      <w:r w:rsidRPr="008D71E6">
        <w:rPr>
          <w:rFonts w:ascii="Arial Narrow" w:hAnsi="Arial Narrow" w:cs="Arial"/>
          <w:b/>
          <w:bCs/>
        </w:rPr>
        <w:t>wird abgelehnt.</w:t>
      </w:r>
    </w:p>
    <w:p w14:paraId="18F1CF82" w14:textId="77777777" w:rsidR="008D71E6" w:rsidRDefault="008D71E6" w:rsidP="008D71E6">
      <w:pPr>
        <w:pStyle w:val="KeinLeerraum"/>
        <w:spacing w:after="120" w:line="280" w:lineRule="atLeast"/>
        <w:jc w:val="both"/>
        <w:rPr>
          <w:rFonts w:ascii="Arial Narrow" w:hAnsi="Arial Narrow" w:cs="Arial"/>
        </w:rPr>
      </w:pPr>
    </w:p>
    <w:p w14:paraId="3FA30E91" w14:textId="3F3B3D46" w:rsidR="008D71E6" w:rsidRPr="00BC64F5" w:rsidRDefault="008D71E6" w:rsidP="008D71E6">
      <w:pPr>
        <w:pStyle w:val="KeinLeerraum"/>
        <w:spacing w:after="120" w:line="280" w:lineRule="atLeast"/>
        <w:jc w:val="both"/>
        <w:rPr>
          <w:rFonts w:ascii="Arial Narrow" w:hAnsi="Arial Narrow" w:cs="Arial"/>
          <w:b/>
          <w:bCs/>
        </w:rPr>
      </w:pPr>
      <w:r w:rsidRPr="00BC64F5">
        <w:rPr>
          <w:rFonts w:ascii="Arial Narrow" w:hAnsi="Arial Narrow" w:cs="Arial"/>
          <w:b/>
          <w:bCs/>
        </w:rPr>
        <w:t>Gründe:</w:t>
      </w:r>
    </w:p>
    <w:p w14:paraId="04ADDB58" w14:textId="12D25282" w:rsidR="008D71E6" w:rsidRDefault="008D71E6" w:rsidP="008D71E6">
      <w:pPr>
        <w:pStyle w:val="KeinLeerraum"/>
        <w:spacing w:after="120" w:line="280" w:lineRule="atLeast"/>
        <w:jc w:val="both"/>
        <w:rPr>
          <w:rFonts w:ascii="Arial Narrow" w:hAnsi="Arial Narrow" w:cs="Arial"/>
        </w:rPr>
      </w:pPr>
      <w:r w:rsidRPr="008D71E6">
        <w:rPr>
          <w:rFonts w:ascii="Arial Narrow" w:hAnsi="Arial Narrow" w:cs="Arial"/>
        </w:rPr>
        <w:t xml:space="preserve">Der Antrag war aus Rechtsgründen abzulehnen, weil der von Ihnen geltend gemachte Anspruch auf Zuweisung einer </w:t>
      </w:r>
      <w:r w:rsidRPr="008D71E6">
        <w:rPr>
          <w:rFonts w:ascii="Arial Narrow" w:hAnsi="Arial Narrow" w:cs="Arial"/>
          <w:u w:val="single"/>
        </w:rPr>
        <w:t>bestimmten</w:t>
      </w:r>
      <w:r w:rsidRPr="008D71E6">
        <w:rPr>
          <w:rFonts w:ascii="Arial Narrow" w:hAnsi="Arial Narrow" w:cs="Arial"/>
        </w:rPr>
        <w:t xml:space="preserve"> Grabstätte auf einem Friedhof grundsätzlich nicht besteht. Der Bestattungsanspruch bezieht sich allein auf den Friedhof als Gesamteinrichtung, nicht jedoch darauf, dass eine Grabstelle auf einem bestimmten Teilfriedhof oder sogar an einer bestimmten Stelle eines Friedhofs zugewiesen wird. Die hierzu zu treffende Entscheidung steht vielmehr im pflichtgemäßen Ermessen der Friedhofsverwaltung.</w:t>
      </w:r>
    </w:p>
    <w:p w14:paraId="1CC47871" w14:textId="77777777" w:rsidR="008D71E6" w:rsidRPr="008D71E6" w:rsidRDefault="008D71E6" w:rsidP="008D71E6">
      <w:pPr>
        <w:pStyle w:val="KeinLeerraum"/>
        <w:spacing w:after="120" w:line="280" w:lineRule="atLeast"/>
        <w:jc w:val="both"/>
        <w:rPr>
          <w:rFonts w:ascii="Arial Narrow" w:hAnsi="Arial Narrow" w:cs="Arial"/>
        </w:rPr>
      </w:pPr>
      <w:r w:rsidRPr="008D71E6">
        <w:rPr>
          <w:rFonts w:ascii="Arial Narrow" w:hAnsi="Arial Narrow" w:cs="Arial"/>
        </w:rPr>
        <w:t>Ein Rechtsanspruch auf Zuweisung einer bestimmten Grabstelle könnte deshalb allein aus anderweitigen Rechtsgründen gegeben sein. Dies könnte vorliegen,</w:t>
      </w:r>
    </w:p>
    <w:p w14:paraId="384D46BE" w14:textId="4440A89C" w:rsidR="008D71E6" w:rsidRPr="008D71E6" w:rsidRDefault="008D71E6" w:rsidP="008D71E6">
      <w:pPr>
        <w:pStyle w:val="KeinLeerraum"/>
        <w:numPr>
          <w:ilvl w:val="0"/>
          <w:numId w:val="3"/>
        </w:numPr>
        <w:spacing w:after="120" w:line="280" w:lineRule="atLeast"/>
        <w:jc w:val="both"/>
        <w:rPr>
          <w:rFonts w:ascii="Arial Narrow" w:hAnsi="Arial Narrow" w:cs="Arial"/>
        </w:rPr>
      </w:pPr>
      <w:r w:rsidRPr="008D71E6">
        <w:rPr>
          <w:rFonts w:ascii="Arial Narrow" w:hAnsi="Arial Narrow" w:cs="Arial"/>
        </w:rPr>
        <w:t xml:space="preserve">wenn in der Vergangenheit den Wünschen der Antragsteller stets entsprochen wurde, sich also eine entsprechende Verwaltungsübung entwickelt hatte, aufgrund derer sich im Lichte des </w:t>
      </w:r>
      <w:bookmarkStart w:id="31" w:name="SL10759316"/>
      <w:bookmarkEnd w:id="31"/>
      <w:r w:rsidR="00664971" w:rsidRPr="008D71E6">
        <w:rPr>
          <w:rFonts w:ascii="Arial Narrow" w:hAnsi="Arial Narrow" w:cs="Arial"/>
        </w:rPr>
        <w:t>Art</w:t>
      </w:r>
      <w:r w:rsidR="00664971">
        <w:rPr>
          <w:rFonts w:ascii="Arial Narrow" w:hAnsi="Arial Narrow" w:cs="Arial"/>
        </w:rPr>
        <w:t>ikel</w:t>
      </w:r>
      <w:r w:rsidR="00664971" w:rsidRPr="008D71E6">
        <w:rPr>
          <w:rFonts w:ascii="Arial Narrow" w:hAnsi="Arial Narrow" w:cs="Arial"/>
        </w:rPr>
        <w:t xml:space="preserve"> 3 Abs</w:t>
      </w:r>
      <w:r w:rsidR="00664971">
        <w:rPr>
          <w:rFonts w:ascii="Arial Narrow" w:hAnsi="Arial Narrow" w:cs="Arial"/>
        </w:rPr>
        <w:t>atz</w:t>
      </w:r>
      <w:r w:rsidR="00664971" w:rsidRPr="008D71E6">
        <w:rPr>
          <w:rFonts w:ascii="Arial Narrow" w:hAnsi="Arial Narrow" w:cs="Arial"/>
        </w:rPr>
        <w:t xml:space="preserve"> 1 </w:t>
      </w:r>
      <w:r w:rsidR="00664971">
        <w:rPr>
          <w:rFonts w:ascii="Arial Narrow" w:hAnsi="Arial Narrow" w:cs="Arial"/>
        </w:rPr>
        <w:t>Grundgesetz</w:t>
      </w:r>
      <w:r w:rsidR="00664971" w:rsidRPr="008D71E6">
        <w:rPr>
          <w:rFonts w:ascii="Arial Narrow" w:hAnsi="Arial Narrow" w:cs="Arial"/>
        </w:rPr>
        <w:t xml:space="preserve"> </w:t>
      </w:r>
      <w:r w:rsidRPr="008D71E6">
        <w:rPr>
          <w:rFonts w:ascii="Arial Narrow" w:hAnsi="Arial Narrow" w:cs="Arial"/>
        </w:rPr>
        <w:t>ein Anspruch auf Gleichbehandlung stützen ließe,</w:t>
      </w:r>
    </w:p>
    <w:p w14:paraId="079FA9A3" w14:textId="3AE89AB2" w:rsidR="008D71E6" w:rsidRPr="008D71E6" w:rsidRDefault="008D71E6" w:rsidP="008D71E6">
      <w:pPr>
        <w:pStyle w:val="KeinLeerraum"/>
        <w:numPr>
          <w:ilvl w:val="0"/>
          <w:numId w:val="3"/>
        </w:numPr>
        <w:spacing w:after="120" w:line="280" w:lineRule="atLeast"/>
        <w:jc w:val="both"/>
        <w:rPr>
          <w:rFonts w:ascii="Arial Narrow" w:hAnsi="Arial Narrow" w:cs="Arial"/>
        </w:rPr>
      </w:pPr>
      <w:r w:rsidRPr="008D71E6">
        <w:rPr>
          <w:rFonts w:ascii="Arial Narrow" w:hAnsi="Arial Narrow" w:cs="Arial"/>
        </w:rPr>
        <w:t xml:space="preserve">wenn Grabstellen in der Nachbarschaft oder in unmittelbarer Nähe eines Grabes bereitstehen, </w:t>
      </w:r>
      <w:r>
        <w:rPr>
          <w:rFonts w:ascii="Arial Narrow" w:hAnsi="Arial Narrow" w:cs="Arial"/>
        </w:rPr>
        <w:t>deren Nutzungsrecht</w:t>
      </w:r>
      <w:r w:rsidRPr="008D71E6">
        <w:rPr>
          <w:rFonts w:ascii="Arial Narrow" w:hAnsi="Arial Narrow" w:cs="Arial"/>
        </w:rPr>
        <w:t xml:space="preserve"> der Antragsteller bereits innehat, oder</w:t>
      </w:r>
    </w:p>
    <w:p w14:paraId="133B980D" w14:textId="77777777" w:rsidR="008D71E6" w:rsidRPr="008D71E6" w:rsidRDefault="008D71E6" w:rsidP="008D71E6">
      <w:pPr>
        <w:pStyle w:val="KeinLeerraum"/>
        <w:numPr>
          <w:ilvl w:val="0"/>
          <w:numId w:val="3"/>
        </w:numPr>
        <w:spacing w:after="120" w:line="280" w:lineRule="atLeast"/>
        <w:jc w:val="both"/>
        <w:rPr>
          <w:rFonts w:ascii="Arial Narrow" w:hAnsi="Arial Narrow" w:cs="Arial"/>
        </w:rPr>
      </w:pPr>
      <w:r w:rsidRPr="008D71E6">
        <w:rPr>
          <w:rFonts w:ascii="Arial Narrow" w:hAnsi="Arial Narrow" w:cs="Arial"/>
        </w:rPr>
        <w:t>wenn die Bestattung an einer Stelle verweigert wird, auf die der Verstorbene nach dem Brauch seiner Religionsgemeinschaft einen Anspruch hat.</w:t>
      </w:r>
    </w:p>
    <w:p w14:paraId="54C240F6" w14:textId="1283A7EB" w:rsidR="00DE092C" w:rsidRDefault="008D71E6" w:rsidP="008D71E6">
      <w:pPr>
        <w:pStyle w:val="KeinLeerraum"/>
        <w:spacing w:after="120" w:line="280" w:lineRule="atLeast"/>
        <w:jc w:val="both"/>
        <w:rPr>
          <w:rFonts w:ascii="Arial Narrow" w:hAnsi="Arial Narrow" w:cs="Arial"/>
        </w:rPr>
      </w:pPr>
      <w:r w:rsidRPr="008D71E6">
        <w:rPr>
          <w:rFonts w:ascii="Arial Narrow" w:hAnsi="Arial Narrow" w:cs="Arial"/>
        </w:rPr>
        <w:lastRenderedPageBreak/>
        <w:t>All diese Sonderfälle sind nach dem gegebenen Sachverhalt offenkundig nicht erfüllt</w:t>
      </w:r>
      <w:r w:rsidR="00DE092C">
        <w:rPr>
          <w:rFonts w:ascii="Arial Narrow" w:hAnsi="Arial Narrow" w:cs="Arial"/>
        </w:rPr>
        <w:t>, auch aus dem Antragsschreiben ergibt sich hierzu nichts.</w:t>
      </w:r>
    </w:p>
    <w:p w14:paraId="5F6CE6F5" w14:textId="777817FC" w:rsidR="00DE092C" w:rsidRPr="008D71E6" w:rsidRDefault="00DE092C" w:rsidP="008D71E6">
      <w:pPr>
        <w:pStyle w:val="KeinLeerraum"/>
        <w:spacing w:after="120" w:line="280" w:lineRule="atLeast"/>
        <w:jc w:val="both"/>
        <w:rPr>
          <w:rFonts w:ascii="Arial Narrow" w:hAnsi="Arial Narrow" w:cs="Arial"/>
        </w:rPr>
      </w:pPr>
      <w:r w:rsidRPr="00DE092C">
        <w:rPr>
          <w:rFonts w:ascii="Arial Narrow" w:hAnsi="Arial Narrow" w:cs="Arial"/>
        </w:rPr>
        <w:t xml:space="preserve">Der Antragstellerin wurde mit Schreiben vom </w:t>
      </w:r>
      <w:r>
        <w:rPr>
          <w:rFonts w:ascii="Arial Narrow" w:hAnsi="Arial Narrow" w:cs="Arial"/>
        </w:rPr>
        <w:t xml:space="preserve">… </w:t>
      </w:r>
      <w:r w:rsidRPr="00DE092C">
        <w:rPr>
          <w:rFonts w:ascii="Arial Narrow" w:hAnsi="Arial Narrow" w:cs="Arial"/>
        </w:rPr>
        <w:t>Gelegenheit gegeben, sich zum Sachverhalt zu äußern und das Vorliegen der Voraussetzungen für einen der genannten Sonderfälle nachzuweisen. Die Frist verstrich ergebnislos</w:t>
      </w:r>
      <w:r>
        <w:rPr>
          <w:rFonts w:ascii="Arial Narrow" w:hAnsi="Arial Narrow" w:cs="Arial"/>
        </w:rPr>
        <w:t>, s</w:t>
      </w:r>
      <w:r w:rsidRPr="00DE092C">
        <w:rPr>
          <w:rFonts w:ascii="Arial Narrow" w:hAnsi="Arial Narrow" w:cs="Arial"/>
        </w:rPr>
        <w:t>o dass nach Aktenlage zu entscheiden war.</w:t>
      </w:r>
    </w:p>
    <w:p w14:paraId="3B3B1B26" w14:textId="77777777" w:rsidR="0013017C" w:rsidRPr="0013017C" w:rsidRDefault="0013017C" w:rsidP="0013017C">
      <w:pPr>
        <w:pStyle w:val="KeinLeerraum"/>
        <w:spacing w:after="120" w:line="280" w:lineRule="atLeast"/>
        <w:jc w:val="both"/>
        <w:rPr>
          <w:rFonts w:ascii="Arial Narrow" w:hAnsi="Arial Narrow" w:cs="Arial"/>
        </w:rPr>
      </w:pPr>
    </w:p>
    <w:p w14:paraId="2ECBDD4F" w14:textId="77777777" w:rsidR="0013017C" w:rsidRPr="0013017C" w:rsidRDefault="0013017C" w:rsidP="0013017C">
      <w:pPr>
        <w:pStyle w:val="KeinLeerraum"/>
        <w:spacing w:after="120" w:line="280" w:lineRule="atLeast"/>
        <w:rPr>
          <w:rFonts w:ascii="Arial Narrow" w:hAnsi="Arial Narrow" w:cs="Arial"/>
          <w:b/>
          <w:bCs/>
        </w:rPr>
      </w:pPr>
      <w:r w:rsidRPr="0013017C">
        <w:rPr>
          <w:rFonts w:ascii="Arial Narrow" w:hAnsi="Arial Narrow" w:cs="Arial"/>
          <w:b/>
          <w:bCs/>
        </w:rPr>
        <w:t>Rechtsbehelfsbelehrung:</w:t>
      </w:r>
    </w:p>
    <w:p w14:paraId="5217117D" w14:textId="36170BE7" w:rsidR="00187886" w:rsidRDefault="0013017C" w:rsidP="0013017C">
      <w:pPr>
        <w:pStyle w:val="KeinLeerraum"/>
        <w:spacing w:after="120" w:line="280" w:lineRule="atLeast"/>
        <w:rPr>
          <w:rFonts w:ascii="Arial Narrow" w:hAnsi="Arial Narrow" w:cs="Arial"/>
        </w:rPr>
      </w:pPr>
      <w:r w:rsidRPr="0013017C">
        <w:rPr>
          <w:rFonts w:ascii="Arial Narrow" w:hAnsi="Arial Narrow" w:cs="Arial"/>
        </w:rPr>
        <w:t xml:space="preserve">Gegen diesen Bescheid kann innerhalb eines Monats nach seiner Bekanntgabe Widerspruch erhoben werden. Der Widerspruch ist beim Friedhofsträger, </w:t>
      </w:r>
      <w:r>
        <w:rPr>
          <w:rFonts w:ascii="Arial Narrow" w:hAnsi="Arial Narrow" w:cs="Arial"/>
        </w:rPr>
        <w:t xml:space="preserve">der / dem </w:t>
      </w:r>
      <w:r w:rsidR="00310917">
        <w:rPr>
          <w:rFonts w:ascii="Arial Narrow" w:hAnsi="Arial Narrow" w:cs="Arial"/>
        </w:rPr>
        <w:t>Ev.-[luth.] Kirchengemein</w:t>
      </w:r>
      <w:r w:rsidRPr="0013017C">
        <w:rPr>
          <w:rFonts w:ascii="Arial Narrow" w:hAnsi="Arial Narrow" w:cs="Arial"/>
        </w:rPr>
        <w:t>de[verband] Musterdorf</w:t>
      </w:r>
      <w:r>
        <w:rPr>
          <w:rFonts w:ascii="Arial Narrow" w:hAnsi="Arial Narrow" w:cs="Arial"/>
        </w:rPr>
        <w:t xml:space="preserve">, </w:t>
      </w:r>
      <w:r w:rsidRPr="0013017C">
        <w:rPr>
          <w:rFonts w:ascii="Arial Narrow" w:hAnsi="Arial Narrow" w:cs="Arial"/>
        </w:rPr>
        <w:t>Straße</w:t>
      </w:r>
      <w:r w:rsidR="00BC64F5">
        <w:rPr>
          <w:rFonts w:ascii="Arial Narrow" w:hAnsi="Arial Narrow" w:cs="Arial"/>
        </w:rPr>
        <w:t>,</w:t>
      </w:r>
      <w:r w:rsidRPr="0013017C">
        <w:rPr>
          <w:rFonts w:ascii="Arial Narrow" w:hAnsi="Arial Narrow" w:cs="Arial"/>
        </w:rPr>
        <w:t xml:space="preserve"> Nr.</w:t>
      </w:r>
      <w:r>
        <w:rPr>
          <w:rFonts w:ascii="Arial Narrow" w:hAnsi="Arial Narrow" w:cs="Arial"/>
        </w:rPr>
        <w:t xml:space="preserve">, </w:t>
      </w:r>
      <w:r w:rsidRPr="0013017C">
        <w:rPr>
          <w:rFonts w:ascii="Arial Narrow" w:hAnsi="Arial Narrow" w:cs="Arial"/>
        </w:rPr>
        <w:t>12345 Musterdorf</w:t>
      </w:r>
      <w:r>
        <w:rPr>
          <w:rFonts w:ascii="Arial Narrow" w:hAnsi="Arial Narrow" w:cs="Arial"/>
        </w:rPr>
        <w:t xml:space="preserve">, </w:t>
      </w:r>
      <w:r w:rsidRPr="0013017C">
        <w:rPr>
          <w:rFonts w:ascii="Arial Narrow" w:hAnsi="Arial Narrow" w:cs="Arial"/>
        </w:rPr>
        <w:t>einzulegen.</w:t>
      </w:r>
    </w:p>
    <w:p w14:paraId="58BFD777" w14:textId="52B9DC0D" w:rsidR="0013017C" w:rsidRDefault="0013017C" w:rsidP="0013017C">
      <w:pPr>
        <w:pStyle w:val="KeinLeerraum"/>
        <w:spacing w:after="120" w:line="280" w:lineRule="atLeast"/>
        <w:rPr>
          <w:rFonts w:ascii="Arial Narrow" w:hAnsi="Arial Narrow" w:cs="Arial"/>
        </w:rPr>
      </w:pPr>
    </w:p>
    <w:p w14:paraId="3F3BC72C" w14:textId="00184CA8" w:rsidR="0013017C" w:rsidRDefault="0013017C" w:rsidP="0013017C">
      <w:pPr>
        <w:pStyle w:val="KeinLeerraum"/>
        <w:spacing w:after="120" w:line="280" w:lineRule="atLeast"/>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41DAA98" w14:textId="31268560" w:rsidR="0013017C" w:rsidRDefault="0013017C" w:rsidP="0013017C">
      <w:pPr>
        <w:pStyle w:val="KeinLeerraum"/>
        <w:spacing w:after="120" w:line="280" w:lineRule="atLeast"/>
        <w:rPr>
          <w:rFonts w:ascii="Arial Narrow" w:hAnsi="Arial Narrow" w:cs="Arial"/>
        </w:rPr>
      </w:pPr>
    </w:p>
    <w:p w14:paraId="1CB60D11" w14:textId="77777777" w:rsidR="00A30272" w:rsidRDefault="00A30272" w:rsidP="00A30272">
      <w:pPr>
        <w:pStyle w:val="KeinLeerraum"/>
        <w:spacing w:after="120" w:line="280" w:lineRule="atLeast"/>
        <w:rPr>
          <w:rFonts w:ascii="Arial Narrow" w:hAnsi="Arial Narrow" w:cs="Arial"/>
        </w:rPr>
      </w:pPr>
      <w:r>
        <w:rPr>
          <w:rFonts w:ascii="Arial Narrow" w:hAnsi="Arial Narrow" w:cs="Arial"/>
        </w:rPr>
        <w:t xml:space="preserve">Unterschrift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(Siegel)</w:t>
      </w:r>
    </w:p>
    <w:p w14:paraId="2B066817" w14:textId="77777777" w:rsidR="0013017C" w:rsidRPr="00187886" w:rsidRDefault="0013017C" w:rsidP="0013017C">
      <w:pPr>
        <w:pStyle w:val="KeinLeerraum"/>
        <w:spacing w:after="120" w:line="280" w:lineRule="atLeast"/>
        <w:rPr>
          <w:rFonts w:ascii="Arial Narrow" w:hAnsi="Arial Narrow" w:cs="Arial"/>
        </w:rPr>
      </w:pPr>
    </w:p>
    <w:sectPr w:rsidR="0013017C" w:rsidRPr="00187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1979" w14:textId="77777777" w:rsidR="007D6C48" w:rsidRDefault="007D6C48" w:rsidP="00FA7F6A">
      <w:pPr>
        <w:spacing w:after="0" w:line="240" w:lineRule="auto"/>
      </w:pPr>
      <w:r>
        <w:separator/>
      </w:r>
    </w:p>
  </w:endnote>
  <w:endnote w:type="continuationSeparator" w:id="0">
    <w:p w14:paraId="7F26D98A" w14:textId="77777777" w:rsidR="007D6C48" w:rsidRDefault="007D6C48"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446E" w14:textId="77777777" w:rsidR="007D6C48" w:rsidRDefault="007D6C48" w:rsidP="00FA7F6A">
      <w:pPr>
        <w:spacing w:after="0" w:line="240" w:lineRule="auto"/>
      </w:pPr>
      <w:r>
        <w:separator/>
      </w:r>
    </w:p>
  </w:footnote>
  <w:footnote w:type="continuationSeparator" w:id="0">
    <w:p w14:paraId="48FCCC0A" w14:textId="77777777" w:rsidR="007D6C48" w:rsidRDefault="007D6C48" w:rsidP="00FA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CF2"/>
    <w:multiLevelType w:val="hybridMultilevel"/>
    <w:tmpl w:val="0A581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514AC7"/>
    <w:multiLevelType w:val="hybridMultilevel"/>
    <w:tmpl w:val="03AAE878"/>
    <w:lvl w:ilvl="0" w:tplc="5DE23CA8">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688B"/>
    <w:rsid w:val="0013017C"/>
    <w:rsid w:val="001305A4"/>
    <w:rsid w:val="00172263"/>
    <w:rsid w:val="0018700C"/>
    <w:rsid w:val="00187886"/>
    <w:rsid w:val="001B55D8"/>
    <w:rsid w:val="001E356A"/>
    <w:rsid w:val="001F2C39"/>
    <w:rsid w:val="00253F2A"/>
    <w:rsid w:val="002540D5"/>
    <w:rsid w:val="00261A00"/>
    <w:rsid w:val="002841A6"/>
    <w:rsid w:val="00295135"/>
    <w:rsid w:val="00306ED6"/>
    <w:rsid w:val="00310917"/>
    <w:rsid w:val="00363407"/>
    <w:rsid w:val="0038688D"/>
    <w:rsid w:val="003D333C"/>
    <w:rsid w:val="00413DCA"/>
    <w:rsid w:val="00416333"/>
    <w:rsid w:val="004238CA"/>
    <w:rsid w:val="00433AC4"/>
    <w:rsid w:val="00494C6E"/>
    <w:rsid w:val="004B5CB0"/>
    <w:rsid w:val="005220AB"/>
    <w:rsid w:val="00571D50"/>
    <w:rsid w:val="00575FD3"/>
    <w:rsid w:val="00586460"/>
    <w:rsid w:val="005A1A1D"/>
    <w:rsid w:val="005B5CC9"/>
    <w:rsid w:val="005F33E7"/>
    <w:rsid w:val="00664971"/>
    <w:rsid w:val="007330CD"/>
    <w:rsid w:val="00782C6A"/>
    <w:rsid w:val="007C7C4B"/>
    <w:rsid w:val="007D6C48"/>
    <w:rsid w:val="00844268"/>
    <w:rsid w:val="00874078"/>
    <w:rsid w:val="008D05D6"/>
    <w:rsid w:val="008D078D"/>
    <w:rsid w:val="008D32EE"/>
    <w:rsid w:val="008D71E6"/>
    <w:rsid w:val="00960369"/>
    <w:rsid w:val="00961DE3"/>
    <w:rsid w:val="009D3147"/>
    <w:rsid w:val="009F7C9B"/>
    <w:rsid w:val="00A034AD"/>
    <w:rsid w:val="00A30272"/>
    <w:rsid w:val="00AB2DEF"/>
    <w:rsid w:val="00B04BA9"/>
    <w:rsid w:val="00B54ADB"/>
    <w:rsid w:val="00B67079"/>
    <w:rsid w:val="00B723BC"/>
    <w:rsid w:val="00B77268"/>
    <w:rsid w:val="00B77F22"/>
    <w:rsid w:val="00BC64F5"/>
    <w:rsid w:val="00C74111"/>
    <w:rsid w:val="00C901D9"/>
    <w:rsid w:val="00CE2191"/>
    <w:rsid w:val="00D02327"/>
    <w:rsid w:val="00D93A1F"/>
    <w:rsid w:val="00D973A3"/>
    <w:rsid w:val="00DA6082"/>
    <w:rsid w:val="00DE092C"/>
    <w:rsid w:val="00E64CE5"/>
    <w:rsid w:val="00EA623F"/>
    <w:rsid w:val="00EC3069"/>
    <w:rsid w:val="00EE6669"/>
    <w:rsid w:val="00F6761D"/>
    <w:rsid w:val="00FA7F6A"/>
    <w:rsid w:val="00FB61F0"/>
    <w:rsid w:val="00FC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640">
      <w:bodyDiv w:val="1"/>
      <w:marLeft w:val="0"/>
      <w:marRight w:val="0"/>
      <w:marTop w:val="0"/>
      <w:marBottom w:val="0"/>
      <w:divBdr>
        <w:top w:val="none" w:sz="0" w:space="0" w:color="auto"/>
        <w:left w:val="none" w:sz="0" w:space="0" w:color="auto"/>
        <w:bottom w:val="none" w:sz="0" w:space="0" w:color="auto"/>
        <w:right w:val="none" w:sz="0" w:space="0" w:color="auto"/>
      </w:divBdr>
    </w:div>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 w:id="20801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Eggers, Eva Maria</cp:lastModifiedBy>
  <cp:revision>8</cp:revision>
  <dcterms:created xsi:type="dcterms:W3CDTF">2021-10-28T10:58:00Z</dcterms:created>
  <dcterms:modified xsi:type="dcterms:W3CDTF">2021-11-17T17:02:00Z</dcterms:modified>
</cp:coreProperties>
</file>