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9EB1" w14:textId="77777777" w:rsidR="00666A74" w:rsidRDefault="00666A74" w:rsidP="0070146F">
      <w:pPr>
        <w:jc w:val="center"/>
        <w:rPr>
          <w:rFonts w:ascii="Calibri" w:hAnsi="Calibri" w:cs="Calibri"/>
          <w:b/>
          <w:bCs/>
        </w:rPr>
      </w:pPr>
    </w:p>
    <w:p w14:paraId="1C640B52" w14:textId="0307A9AD" w:rsidR="0070146F" w:rsidRDefault="0070146F" w:rsidP="0070146F">
      <w:pPr>
        <w:jc w:val="center"/>
        <w:rPr>
          <w:rFonts w:ascii="Calibri" w:hAnsi="Calibri" w:cs="Calibri"/>
          <w:b/>
          <w:bCs/>
        </w:rPr>
      </w:pPr>
      <w:r w:rsidRPr="0070146F">
        <w:rPr>
          <w:rFonts w:ascii="Calibri" w:hAnsi="Calibri" w:cs="Calibri"/>
          <w:b/>
          <w:bCs/>
        </w:rPr>
        <w:t xml:space="preserve">Vorschlag für die Gliederung einer Vorlage </w:t>
      </w:r>
      <w:r w:rsidRPr="0070146F">
        <w:rPr>
          <w:rFonts w:ascii="Calibri" w:hAnsi="Calibri" w:cs="Calibri"/>
          <w:b/>
          <w:bCs/>
        </w:rPr>
        <w:br/>
        <w:t xml:space="preserve">für die Durchführung eines </w:t>
      </w:r>
      <w:r w:rsidR="00305538">
        <w:rPr>
          <w:rFonts w:ascii="Calibri" w:hAnsi="Calibri" w:cs="Calibri"/>
          <w:b/>
          <w:bCs/>
        </w:rPr>
        <w:t xml:space="preserve">Umlaufverfahrens </w:t>
      </w:r>
      <w:r w:rsidRPr="0070146F">
        <w:rPr>
          <w:rFonts w:ascii="Calibri" w:hAnsi="Calibri" w:cs="Calibri"/>
          <w:b/>
          <w:bCs/>
        </w:rPr>
        <w:t xml:space="preserve">gemäß </w:t>
      </w:r>
      <w:hyperlink w:anchor="47000017" w:history="1">
        <w:r w:rsidRPr="0070146F">
          <w:rPr>
            <w:rFonts w:ascii="Calibri" w:hAnsi="Calibri" w:cs="Calibri"/>
            <w:b/>
            <w:bCs/>
          </w:rPr>
          <w:t xml:space="preserve">§ 10 </w:t>
        </w:r>
      </w:hyperlink>
      <w:r w:rsidRPr="0070146F">
        <w:rPr>
          <w:rFonts w:ascii="Calibri" w:hAnsi="Calibri" w:cs="Calibri"/>
          <w:b/>
          <w:bCs/>
        </w:rPr>
        <w:t>Absatz 2 GKR-</w:t>
      </w:r>
      <w:proofErr w:type="spellStart"/>
      <w:r w:rsidRPr="0070146F">
        <w:rPr>
          <w:rFonts w:ascii="Calibri" w:hAnsi="Calibri" w:cs="Calibri"/>
          <w:b/>
          <w:bCs/>
        </w:rPr>
        <w:t>GfV</w:t>
      </w:r>
      <w:proofErr w:type="spellEnd"/>
    </w:p>
    <w:p w14:paraId="581DCCEC" w14:textId="77777777" w:rsidR="0070146F" w:rsidRPr="0070146F" w:rsidRDefault="0070146F" w:rsidP="0070146F">
      <w:pPr>
        <w:jc w:val="center"/>
        <w:rPr>
          <w:rFonts w:ascii="Calibri" w:hAnsi="Calibri" w:cs="Calibri"/>
          <w:b/>
          <w:bCs/>
        </w:rPr>
      </w:pPr>
    </w:p>
    <w:p w14:paraId="589063AE" w14:textId="26EF9B8D" w:rsidR="0070146F" w:rsidRPr="0070146F" w:rsidRDefault="0070146F" w:rsidP="0070146F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rFonts w:ascii="Calibri" w:hAnsi="Calibri" w:cs="Calibri"/>
        </w:rPr>
      </w:pPr>
      <w:r w:rsidRPr="0070146F">
        <w:rPr>
          <w:rFonts w:ascii="Calibri" w:hAnsi="Calibri" w:cs="Calibri"/>
        </w:rPr>
        <w:t>Darstellung des Sachverhalts:</w:t>
      </w:r>
      <w:r w:rsidRPr="0070146F">
        <w:rPr>
          <w:rFonts w:ascii="Calibri" w:hAnsi="Calibri" w:cs="Calibri"/>
        </w:rPr>
        <w:br/>
        <w:t>(ggf. auf gesondertem Blatt)</w:t>
      </w:r>
    </w:p>
    <w:p w14:paraId="225F5D9E" w14:textId="0A4B6004" w:rsidR="0070146F" w:rsidRDefault="0070146F" w:rsidP="0070146F">
      <w:pPr>
        <w:spacing w:line="360" w:lineRule="auto"/>
        <w:rPr>
          <w:rFonts w:ascii="Calibri" w:hAnsi="Calibri" w:cs="Calibri"/>
        </w:rPr>
      </w:pPr>
    </w:p>
    <w:p w14:paraId="08AF2A9C" w14:textId="43025C24" w:rsidR="0070146F" w:rsidRDefault="0070146F" w:rsidP="0070146F">
      <w:pPr>
        <w:spacing w:line="360" w:lineRule="auto"/>
        <w:rPr>
          <w:rFonts w:ascii="Calibri" w:hAnsi="Calibri" w:cs="Calibri"/>
        </w:rPr>
      </w:pPr>
    </w:p>
    <w:p w14:paraId="4C95B721" w14:textId="77777777" w:rsidR="0070146F" w:rsidRPr="0070146F" w:rsidRDefault="0070146F" w:rsidP="0070146F">
      <w:pPr>
        <w:spacing w:line="360" w:lineRule="auto"/>
        <w:rPr>
          <w:rFonts w:ascii="Calibri" w:hAnsi="Calibri" w:cs="Calibri"/>
        </w:rPr>
      </w:pPr>
    </w:p>
    <w:p w14:paraId="534DFC63" w14:textId="542793B6" w:rsidR="0070146F" w:rsidRDefault="0070146F" w:rsidP="0070146F">
      <w:pPr>
        <w:pStyle w:val="Listenabsatz"/>
        <w:numPr>
          <w:ilvl w:val="0"/>
          <w:numId w:val="2"/>
        </w:numPr>
        <w:spacing w:line="360" w:lineRule="auto"/>
        <w:ind w:left="284" w:hanging="284"/>
        <w:rPr>
          <w:rFonts w:ascii="Calibri" w:hAnsi="Calibri" w:cs="Calibri"/>
        </w:rPr>
      </w:pPr>
      <w:r w:rsidRPr="0070146F">
        <w:rPr>
          <w:rFonts w:ascii="Calibri" w:hAnsi="Calibri" w:cs="Calibri"/>
        </w:rPr>
        <w:t>Formulierung der Beschlussvorlage:</w:t>
      </w:r>
      <w:r w:rsidRPr="0070146F">
        <w:rPr>
          <w:rFonts w:ascii="Calibri" w:hAnsi="Calibri" w:cs="Calibri"/>
        </w:rPr>
        <w:br/>
        <w:t>(ggf. auf gesondertem Blatt)</w:t>
      </w:r>
    </w:p>
    <w:p w14:paraId="0D5A9B91" w14:textId="17E4B0A6" w:rsidR="00305538" w:rsidRDefault="00305538" w:rsidP="00305538">
      <w:pPr>
        <w:spacing w:line="360" w:lineRule="auto"/>
        <w:rPr>
          <w:rFonts w:ascii="Calibri" w:hAnsi="Calibri" w:cs="Calibri"/>
        </w:rPr>
      </w:pPr>
    </w:p>
    <w:p w14:paraId="3B599C5C" w14:textId="77D036E8" w:rsidR="00305538" w:rsidRDefault="00305538" w:rsidP="00305538">
      <w:pPr>
        <w:spacing w:line="360" w:lineRule="auto"/>
        <w:rPr>
          <w:rFonts w:ascii="Calibri" w:hAnsi="Calibri" w:cs="Calibri"/>
        </w:rPr>
      </w:pPr>
    </w:p>
    <w:p w14:paraId="09D7590C" w14:textId="7EEE401B" w:rsidR="00305538" w:rsidRPr="00305538" w:rsidRDefault="00305538" w:rsidP="00305538">
      <w:pPr>
        <w:spacing w:line="360" w:lineRule="auto"/>
        <w:rPr>
          <w:rFonts w:ascii="Calibri" w:hAnsi="Calibri" w:cs="Calibri"/>
        </w:rPr>
      </w:pPr>
      <w:r w:rsidRPr="00305538">
        <w:rPr>
          <w:rFonts w:ascii="Calibri" w:hAnsi="Calibri" w:cs="Calibri"/>
          <w:b/>
        </w:rPr>
        <w:t>Frist für die Rückmeldung: [Datum einsetzen]</w:t>
      </w:r>
    </w:p>
    <w:p w14:paraId="33E12B4C" w14:textId="1C43C837" w:rsidR="0070146F" w:rsidRPr="0070146F" w:rsidRDefault="00305538" w:rsidP="00305538">
      <w:pPr>
        <w:pStyle w:val="Listenabsatz"/>
        <w:numPr>
          <w:ilvl w:val="0"/>
          <w:numId w:val="2"/>
        </w:numPr>
        <w:tabs>
          <w:tab w:val="left" w:pos="284"/>
        </w:tabs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Beschlussfassung</w:t>
      </w:r>
      <w:r>
        <w:rPr>
          <w:rFonts w:ascii="Calibri" w:hAnsi="Calibri" w:cs="Calibri"/>
        </w:rPr>
        <w:br/>
      </w:r>
      <w:r w:rsidR="0070146F" w:rsidRPr="0070146F">
        <w:rPr>
          <w:rFonts w:ascii="Calibri" w:hAnsi="Calibri" w:cs="Calibri"/>
        </w:rPr>
        <w:t>Ich stimme der Beschlussfassung im schriftlichen Verfahren zu</w:t>
      </w:r>
      <w:r>
        <w:rPr>
          <w:rStyle w:val="Funotenzeichen"/>
          <w:rFonts w:ascii="Calibri" w:hAnsi="Calibri" w:cs="Calibri"/>
        </w:rPr>
        <w:footnoteReference w:id="1"/>
      </w:r>
      <w:r w:rsidR="0070146F" w:rsidRPr="0070146F">
        <w:rPr>
          <w:rFonts w:ascii="Calibri" w:hAnsi="Calibri" w:cs="Calibri"/>
        </w:rPr>
        <w:t>:</w:t>
      </w:r>
    </w:p>
    <w:p w14:paraId="52191571" w14:textId="7AD5B5B0" w:rsidR="0070146F" w:rsidRPr="0070146F" w:rsidRDefault="0070146F" w:rsidP="0070146F">
      <w:pPr>
        <w:pStyle w:val="Listenabsatz"/>
        <w:ind w:left="284"/>
        <w:rPr>
          <w:rFonts w:ascii="Calibri" w:hAnsi="Calibri" w:cs="Calibri"/>
        </w:rPr>
      </w:pPr>
    </w:p>
    <w:p w14:paraId="73A829AE" w14:textId="48700EB6" w:rsidR="0070146F" w:rsidRPr="0070146F" w:rsidRDefault="0070146F" w:rsidP="0070146F">
      <w:pPr>
        <w:pStyle w:val="Listenabsatz"/>
        <w:ind w:left="284"/>
        <w:rPr>
          <w:rFonts w:ascii="Calibri" w:hAnsi="Calibri" w:cs="Calibri"/>
        </w:rPr>
      </w:pPr>
      <w:r w:rsidRPr="0070146F">
        <w:rPr>
          <w:rFonts w:ascii="Calibri" w:hAnsi="Calibri" w:cs="Calibri"/>
        </w:rPr>
        <w:t xml:space="preserve">Ja   </w:t>
      </w:r>
      <w:sdt>
        <w:sdtPr>
          <w:rPr>
            <w:rFonts w:ascii="Calibri" w:hAnsi="Calibri" w:cs="Calibri"/>
          </w:rPr>
          <w:id w:val="-132434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EF">
            <w:rPr>
              <w:rFonts w:ascii="MS Gothic" w:eastAsia="MS Gothic" w:hAnsi="MS Gothic" w:cs="Calibri" w:hint="eastAsia"/>
            </w:rPr>
            <w:t>☐</w:t>
          </w:r>
        </w:sdtContent>
      </w:sdt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  <w:t xml:space="preserve">Nein   </w:t>
      </w:r>
      <w:sdt>
        <w:sdtPr>
          <w:rPr>
            <w:rFonts w:ascii="Calibri" w:hAnsi="Calibri" w:cs="Calibri"/>
          </w:rPr>
          <w:id w:val="-197783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393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4DB0E830" w14:textId="1F2665B4" w:rsidR="0070146F" w:rsidRPr="0070146F" w:rsidRDefault="0070146F" w:rsidP="0070146F">
      <w:pPr>
        <w:rPr>
          <w:rFonts w:ascii="Calibri" w:hAnsi="Calibri" w:cs="Calibri"/>
        </w:rPr>
      </w:pPr>
    </w:p>
    <w:p w14:paraId="1F18715A" w14:textId="1A77F5A8" w:rsidR="0070146F" w:rsidRPr="0070146F" w:rsidRDefault="0070146F" w:rsidP="0070146F">
      <w:pPr>
        <w:rPr>
          <w:rFonts w:ascii="Calibri" w:hAnsi="Calibri" w:cs="Calibri"/>
        </w:rPr>
      </w:pPr>
      <w:r w:rsidRPr="0070146F">
        <w:rPr>
          <w:rFonts w:ascii="Calibri" w:hAnsi="Calibri" w:cs="Calibri"/>
        </w:rPr>
        <w:t>Ich stimme der Beschlussvorlage zu:</w:t>
      </w:r>
    </w:p>
    <w:p w14:paraId="4E18807A" w14:textId="69E277B6" w:rsidR="0070146F" w:rsidRPr="00305538" w:rsidRDefault="0070146F" w:rsidP="00305538">
      <w:pPr>
        <w:pStyle w:val="Listenabsatz"/>
        <w:ind w:left="284"/>
        <w:rPr>
          <w:rFonts w:ascii="Calibri" w:hAnsi="Calibri" w:cs="Calibri"/>
        </w:rPr>
      </w:pPr>
      <w:r w:rsidRPr="0070146F">
        <w:rPr>
          <w:rFonts w:ascii="Calibri" w:hAnsi="Calibri" w:cs="Calibri"/>
        </w:rPr>
        <w:t xml:space="preserve">Ja   </w:t>
      </w:r>
      <w:sdt>
        <w:sdtPr>
          <w:rPr>
            <w:rFonts w:ascii="Calibri" w:hAnsi="Calibri" w:cs="Calibri"/>
          </w:rPr>
          <w:id w:val="-60889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EF">
            <w:rPr>
              <w:rFonts w:ascii="MS Gothic" w:eastAsia="MS Gothic" w:hAnsi="MS Gothic" w:cs="Calibri" w:hint="eastAsia"/>
            </w:rPr>
            <w:t>☐</w:t>
          </w:r>
        </w:sdtContent>
      </w:sdt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</w:r>
      <w:r w:rsidR="00305538" w:rsidRPr="0070146F">
        <w:rPr>
          <w:rFonts w:ascii="Calibri" w:hAnsi="Calibri" w:cs="Calibri"/>
        </w:rPr>
        <w:t xml:space="preserve">Nein   </w:t>
      </w:r>
      <w:sdt>
        <w:sdtPr>
          <w:rPr>
            <w:rFonts w:ascii="Calibri" w:hAnsi="Calibri" w:cs="Calibri"/>
          </w:rPr>
          <w:id w:val="93532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538">
            <w:rPr>
              <w:rFonts w:ascii="MS Gothic" w:eastAsia="MS Gothic" w:hAnsi="MS Gothic" w:cs="Calibri" w:hint="eastAsia"/>
            </w:rPr>
            <w:t>☐</w:t>
          </w:r>
        </w:sdtContent>
      </w:sdt>
      <w:r w:rsidR="00305538" w:rsidRPr="0070146F">
        <w:rPr>
          <w:rFonts w:ascii="Calibri" w:hAnsi="Calibri" w:cs="Calibri"/>
        </w:rPr>
        <w:t xml:space="preserve"> </w:t>
      </w:r>
      <w:r w:rsidR="00305538">
        <w:rPr>
          <w:rFonts w:ascii="Calibri" w:hAnsi="Calibri" w:cs="Calibri"/>
        </w:rPr>
        <w:tab/>
      </w:r>
      <w:r w:rsidR="00305538">
        <w:rPr>
          <w:rFonts w:ascii="Calibri" w:hAnsi="Calibri" w:cs="Calibri"/>
        </w:rPr>
        <w:tab/>
        <w:t>Enthaltung</w:t>
      </w:r>
      <w:r w:rsidRPr="00305538">
        <w:rPr>
          <w:rFonts w:ascii="Calibri" w:hAnsi="Calibri" w:cs="Calibri"/>
        </w:rPr>
        <w:t xml:space="preserve">   </w:t>
      </w:r>
      <w:sdt>
        <w:sdtPr>
          <w:rPr>
            <w:rFonts w:ascii="MS Gothic" w:eastAsia="MS Gothic" w:hAnsi="MS Gothic" w:cs="Calibri"/>
          </w:rPr>
          <w:id w:val="38037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EF" w:rsidRPr="00305538">
            <w:rPr>
              <w:rFonts w:ascii="MS Gothic" w:eastAsia="MS Gothic" w:hAnsi="MS Gothic" w:cs="Calibri" w:hint="eastAsia"/>
            </w:rPr>
            <w:t>☐</w:t>
          </w:r>
        </w:sdtContent>
      </w:sdt>
    </w:p>
    <w:p w14:paraId="0F9263FC" w14:textId="7E126D1F" w:rsidR="0070146F" w:rsidRPr="0070146F" w:rsidRDefault="0070146F" w:rsidP="0070146F">
      <w:pPr>
        <w:rPr>
          <w:rFonts w:ascii="Calibri" w:hAnsi="Calibri" w:cs="Calibri"/>
        </w:rPr>
      </w:pPr>
    </w:p>
    <w:p w14:paraId="2D5EFDE7" w14:textId="004B1999" w:rsidR="0070146F" w:rsidRDefault="0070146F" w:rsidP="0070146F">
      <w:pPr>
        <w:rPr>
          <w:rFonts w:ascii="Calibri" w:hAnsi="Calibri" w:cs="Calibri"/>
          <w:b/>
        </w:rPr>
      </w:pPr>
      <w:r w:rsidRPr="0070146F">
        <w:rPr>
          <w:rFonts w:ascii="Calibri" w:hAnsi="Calibri" w:cs="Calibri"/>
          <w:b/>
        </w:rPr>
        <w:t xml:space="preserve">Zutreffendes </w:t>
      </w:r>
      <w:r w:rsidR="003E7AEF">
        <w:rPr>
          <w:rFonts w:ascii="Calibri" w:hAnsi="Calibri" w:cs="Calibri"/>
          <w:b/>
        </w:rPr>
        <w:t xml:space="preserve">bitte </w:t>
      </w:r>
      <w:r w:rsidRPr="0070146F">
        <w:rPr>
          <w:rFonts w:ascii="Calibri" w:hAnsi="Calibri" w:cs="Calibri"/>
          <w:b/>
        </w:rPr>
        <w:t>ankreuzen</w:t>
      </w:r>
    </w:p>
    <w:p w14:paraId="222FE832" w14:textId="77777777" w:rsidR="00666A74" w:rsidRPr="0070146F" w:rsidRDefault="00666A74" w:rsidP="0070146F">
      <w:pPr>
        <w:rPr>
          <w:rFonts w:ascii="Calibri" w:hAnsi="Calibri" w:cs="Calibri"/>
          <w:b/>
        </w:rPr>
      </w:pPr>
    </w:p>
    <w:p w14:paraId="388769FB" w14:textId="14D9490C" w:rsidR="0070146F" w:rsidRPr="0070146F" w:rsidRDefault="0070146F" w:rsidP="0070146F">
      <w:pPr>
        <w:rPr>
          <w:rFonts w:ascii="Calibri" w:hAnsi="Calibri" w:cs="Calibri"/>
        </w:rPr>
      </w:pPr>
      <w:r w:rsidRPr="0070146F">
        <w:rPr>
          <w:rFonts w:ascii="Calibri" w:hAnsi="Calibri" w:cs="Calibri"/>
        </w:rPr>
        <w:t>_______________________</w:t>
      </w:r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  <w:t>___________________</w:t>
      </w:r>
      <w:r w:rsidRPr="0070146F">
        <w:rPr>
          <w:rFonts w:ascii="Calibri" w:hAnsi="Calibri" w:cs="Calibri"/>
        </w:rPr>
        <w:br/>
        <w:t>Datum/Ort</w:t>
      </w:r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</w:r>
      <w:r w:rsidRPr="0070146F">
        <w:rPr>
          <w:rFonts w:ascii="Calibri" w:hAnsi="Calibri" w:cs="Calibri"/>
        </w:rPr>
        <w:tab/>
        <w:t>Unterschrift</w:t>
      </w:r>
    </w:p>
    <w:sectPr w:rsidR="0070146F" w:rsidRPr="0070146F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55E0" w14:textId="77777777" w:rsidR="00962B99" w:rsidRDefault="00962B99" w:rsidP="0070146F">
      <w:pPr>
        <w:spacing w:after="0" w:line="240" w:lineRule="auto"/>
      </w:pPr>
      <w:r>
        <w:separator/>
      </w:r>
    </w:p>
  </w:endnote>
  <w:endnote w:type="continuationSeparator" w:id="0">
    <w:p w14:paraId="38A707F6" w14:textId="77777777" w:rsidR="00962B99" w:rsidRDefault="00962B99" w:rsidP="00701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15E6" w14:textId="77777777" w:rsidR="00962B99" w:rsidRDefault="00962B99" w:rsidP="0070146F">
      <w:pPr>
        <w:spacing w:after="0" w:line="240" w:lineRule="auto"/>
      </w:pPr>
      <w:r>
        <w:separator/>
      </w:r>
    </w:p>
  </w:footnote>
  <w:footnote w:type="continuationSeparator" w:id="0">
    <w:p w14:paraId="39A81023" w14:textId="77777777" w:rsidR="00962B99" w:rsidRDefault="00962B99" w:rsidP="0070146F">
      <w:pPr>
        <w:spacing w:after="0" w:line="240" w:lineRule="auto"/>
      </w:pPr>
      <w:r>
        <w:continuationSeparator/>
      </w:r>
    </w:p>
  </w:footnote>
  <w:footnote w:id="1">
    <w:p w14:paraId="7A7BE07E" w14:textId="4827678D" w:rsidR="00305538" w:rsidRPr="00305538" w:rsidRDefault="00305538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proofErr w:type="spellStart"/>
      <w:r w:rsidR="00F66CFE">
        <w:t>Wenn</w:t>
      </w:r>
      <w:proofErr w:type="spellEnd"/>
      <w:r w:rsidR="00F66CFE">
        <w:t xml:space="preserve"> </w:t>
      </w:r>
      <w:proofErr w:type="spellStart"/>
      <w:r w:rsidR="00F66CFE">
        <w:t>hier</w:t>
      </w:r>
      <w:proofErr w:type="spellEnd"/>
      <w:r w:rsidR="00F66CFE">
        <w:t xml:space="preserve"> “</w:t>
      </w:r>
      <w:proofErr w:type="spellStart"/>
      <w:r w:rsidR="00F66CFE">
        <w:t>Nein</w:t>
      </w:r>
      <w:proofErr w:type="spellEnd"/>
      <w:r w:rsidR="00F66CFE">
        <w:t xml:space="preserve">” </w:t>
      </w:r>
      <w:proofErr w:type="spellStart"/>
      <w:r w:rsidR="00F66CFE">
        <w:t>angekreuzt</w:t>
      </w:r>
      <w:proofErr w:type="spellEnd"/>
      <w:r w:rsidR="00F66CFE">
        <w:t xml:space="preserve"> </w:t>
      </w:r>
      <w:proofErr w:type="spellStart"/>
      <w:r w:rsidR="00F66CFE">
        <w:t>wird</w:t>
      </w:r>
      <w:proofErr w:type="spellEnd"/>
      <w:r w:rsidR="00F66CFE">
        <w:t xml:space="preserve">, </w:t>
      </w:r>
      <w:proofErr w:type="spellStart"/>
      <w:r w:rsidR="00F66CFE">
        <w:t>entfällt</w:t>
      </w:r>
      <w:proofErr w:type="spellEnd"/>
      <w:r w:rsidR="00F66CFE">
        <w:t xml:space="preserve"> </w:t>
      </w:r>
      <w:proofErr w:type="spellStart"/>
      <w:r w:rsidR="00F66CFE">
        <w:t>eine</w:t>
      </w:r>
      <w:proofErr w:type="spellEnd"/>
      <w:r w:rsidR="00F66CFE">
        <w:t xml:space="preserve"> </w:t>
      </w:r>
      <w:proofErr w:type="spellStart"/>
      <w:r w:rsidR="00F66CFE">
        <w:t>Entscheidung</w:t>
      </w:r>
      <w:proofErr w:type="spellEnd"/>
      <w:r w:rsidR="00F66CFE">
        <w:t xml:space="preserve"> in der </w:t>
      </w:r>
      <w:proofErr w:type="spellStart"/>
      <w:r w:rsidR="00F66CFE">
        <w:t>Sache</w:t>
      </w:r>
      <w:proofErr w:type="spellEnd"/>
      <w:r w:rsidR="00F66CFE">
        <w:t xml:space="preserve"> und </w:t>
      </w:r>
      <w:proofErr w:type="spellStart"/>
      <w:r w:rsidR="00F66CFE">
        <w:t>darf</w:t>
      </w:r>
      <w:proofErr w:type="spellEnd"/>
      <w:r w:rsidR="00F66CFE">
        <w:t xml:space="preserve"> in den </w:t>
      </w:r>
      <w:proofErr w:type="spellStart"/>
      <w:r w:rsidR="00F66CFE">
        <w:t>Kästchen</w:t>
      </w:r>
      <w:proofErr w:type="spellEnd"/>
      <w:r w:rsidR="00F66CFE">
        <w:t xml:space="preserve"> der </w:t>
      </w:r>
      <w:proofErr w:type="spellStart"/>
      <w:r w:rsidR="00F66CFE">
        <w:t>nachfolgenden</w:t>
      </w:r>
      <w:proofErr w:type="spellEnd"/>
      <w:r w:rsidR="00F66CFE">
        <w:t xml:space="preserve"> </w:t>
      </w:r>
      <w:proofErr w:type="spellStart"/>
      <w:r w:rsidR="00F66CFE">
        <w:t>Reihe</w:t>
      </w:r>
      <w:proofErr w:type="spellEnd"/>
      <w:r w:rsidR="00F66CFE">
        <w:t xml:space="preserve"> </w:t>
      </w:r>
      <w:proofErr w:type="spellStart"/>
      <w:r w:rsidR="00F66CFE">
        <w:t>nicht</w:t>
      </w:r>
      <w:proofErr w:type="spellEnd"/>
      <w:r w:rsidR="00F66CFE">
        <w:t xml:space="preserve"> </w:t>
      </w:r>
      <w:proofErr w:type="spellStart"/>
      <w:r w:rsidR="00F66CFE">
        <w:t>angekreuzt</w:t>
      </w:r>
      <w:proofErr w:type="spellEnd"/>
      <w:r w:rsidR="00F66CFE">
        <w:t xml:space="preserve"> </w:t>
      </w:r>
      <w:proofErr w:type="spellStart"/>
      <w:r w:rsidR="00F66CFE">
        <w:t>werden</w:t>
      </w:r>
      <w:proofErr w:type="spellEnd"/>
      <w:r w:rsidR="00F66CF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3273B" w14:textId="7B3118D0" w:rsidR="00666A74" w:rsidRDefault="00666A74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91CF16" wp14:editId="68893CCA">
          <wp:simplePos x="0" y="0"/>
          <wp:positionH relativeFrom="column">
            <wp:posOffset>4352925</wp:posOffset>
          </wp:positionH>
          <wp:positionV relativeFrom="paragraph">
            <wp:posOffset>-381635</wp:posOffset>
          </wp:positionV>
          <wp:extent cx="2219325" cy="776763"/>
          <wp:effectExtent l="0" t="0" r="0" b="4445"/>
          <wp:wrapNone/>
          <wp:docPr id="1" name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767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E6115"/>
    <w:multiLevelType w:val="hybridMultilevel"/>
    <w:tmpl w:val="35FA32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92C26"/>
    <w:multiLevelType w:val="hybridMultilevel"/>
    <w:tmpl w:val="BD8C1F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46F"/>
    <w:rsid w:val="002D72AB"/>
    <w:rsid w:val="00305538"/>
    <w:rsid w:val="00363FFD"/>
    <w:rsid w:val="003E7AEF"/>
    <w:rsid w:val="00554393"/>
    <w:rsid w:val="00666A74"/>
    <w:rsid w:val="0070146F"/>
    <w:rsid w:val="00783DEB"/>
    <w:rsid w:val="008B0F65"/>
    <w:rsid w:val="00962B99"/>
    <w:rsid w:val="00A308B0"/>
    <w:rsid w:val="00B70E5B"/>
    <w:rsid w:val="00DD3376"/>
    <w:rsid w:val="00F36FC2"/>
    <w:rsid w:val="00F6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46E1"/>
  <w15:chartTrackingRefBased/>
  <w15:docId w15:val="{1E766AE6-CB80-4A72-8B9A-B213C92E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146F"/>
    <w:pPr>
      <w:spacing w:after="200" w:line="276" w:lineRule="auto"/>
    </w:pPr>
    <w:rPr>
      <w:rFonts w:ascii="Times New Roman" w:eastAsia="Calibri" w:hAnsi="Times New Roman" w:cs="Times New Roman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0146F"/>
    <w:pPr>
      <w:ind w:left="720"/>
      <w:contextualSpacing/>
    </w:pPr>
  </w:style>
  <w:style w:type="paragraph" w:styleId="Funotentext">
    <w:name w:val="footnote text"/>
    <w:aliases w:val="_Fußnotentext"/>
    <w:basedOn w:val="Standard"/>
    <w:link w:val="FunotentextZchn"/>
    <w:autoRedefine/>
    <w:rsid w:val="00363FFD"/>
    <w:rPr>
      <w:rFonts w:ascii="Calibri" w:hAnsi="Calibri" w:cs="Calibri"/>
      <w:sz w:val="18"/>
      <w:szCs w:val="20"/>
      <w:lang w:val="en-US"/>
    </w:rPr>
  </w:style>
  <w:style w:type="character" w:customStyle="1" w:styleId="FunotentextZchn">
    <w:name w:val="Fußnotentext Zchn"/>
    <w:aliases w:val="_Fußnotentext Zchn"/>
    <w:basedOn w:val="Absatz-Standardschriftart"/>
    <w:link w:val="Funotentext"/>
    <w:rsid w:val="00363FFD"/>
    <w:rPr>
      <w:rFonts w:ascii="Calibri" w:eastAsia="Calibri" w:hAnsi="Calibri" w:cs="Calibri"/>
      <w:sz w:val="18"/>
      <w:szCs w:val="20"/>
      <w:lang w:val="en-US" w:eastAsia="de-DE"/>
    </w:rPr>
  </w:style>
  <w:style w:type="character" w:styleId="Funotenzeichen">
    <w:name w:val="footnote reference"/>
    <w:rsid w:val="0070146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666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6A74"/>
    <w:rPr>
      <w:rFonts w:ascii="Times New Roman" w:eastAsia="Calibri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66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6A74"/>
    <w:rPr>
      <w:rFonts w:ascii="Times New Roman" w:eastAsia="Calibri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46C16-8559-4069-9315-D6D638ED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Brösicke, Mirjam</dc:creator>
  <cp:keywords/>
  <dc:description/>
  <cp:lastModifiedBy>Brösicke, Mirjam</cp:lastModifiedBy>
  <cp:revision>2</cp:revision>
  <cp:lastPrinted>2020-10-15T09:00:00Z</cp:lastPrinted>
  <dcterms:created xsi:type="dcterms:W3CDTF">2022-01-31T11:21:00Z</dcterms:created>
  <dcterms:modified xsi:type="dcterms:W3CDTF">2022-01-31T11:21:00Z</dcterms:modified>
</cp:coreProperties>
</file>