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5D4E1" w14:textId="77777777" w:rsidR="0001343E" w:rsidRPr="0001343E" w:rsidRDefault="0001343E" w:rsidP="0001343E">
      <w:pPr>
        <w:pStyle w:val="Kopfzeile"/>
        <w:tabs>
          <w:tab w:val="clear" w:pos="4536"/>
          <w:tab w:val="clear" w:pos="9072"/>
          <w:tab w:val="left" w:pos="6804"/>
        </w:tabs>
        <w:rPr>
          <w:b/>
          <w:bCs/>
          <w:sz w:val="24"/>
          <w:szCs w:val="24"/>
        </w:rPr>
      </w:pPr>
      <w:r w:rsidRPr="0001343E">
        <w:rPr>
          <w:b/>
          <w:bCs/>
          <w:sz w:val="24"/>
          <w:szCs w:val="24"/>
        </w:rPr>
        <w:t xml:space="preserve">5. Tagung der III. Landessynode                                                 </w:t>
      </w:r>
    </w:p>
    <w:p w14:paraId="239480E6" w14:textId="77777777" w:rsidR="0001343E" w:rsidRPr="0001343E" w:rsidRDefault="0001343E" w:rsidP="0001343E">
      <w:pPr>
        <w:pStyle w:val="Kopfzeile"/>
        <w:tabs>
          <w:tab w:val="clear" w:pos="4536"/>
          <w:tab w:val="left" w:pos="6804"/>
        </w:tabs>
        <w:rPr>
          <w:b/>
          <w:bCs/>
          <w:sz w:val="24"/>
          <w:szCs w:val="24"/>
        </w:rPr>
      </w:pPr>
      <w:r w:rsidRPr="0001343E">
        <w:rPr>
          <w:b/>
          <w:bCs/>
          <w:sz w:val="24"/>
          <w:szCs w:val="24"/>
        </w:rPr>
        <w:t xml:space="preserve">der Evangelischen Kirche in Mitteldeutschland                          </w:t>
      </w:r>
      <w:r w:rsidRPr="0001343E">
        <w:rPr>
          <w:b/>
          <w:bCs/>
          <w:sz w:val="24"/>
          <w:szCs w:val="24"/>
        </w:rPr>
        <w:tab/>
      </w:r>
    </w:p>
    <w:p w14:paraId="1321C422" w14:textId="31F39F88" w:rsidR="0001343E" w:rsidRPr="0001343E" w:rsidRDefault="0001343E" w:rsidP="0001343E">
      <w:pPr>
        <w:pStyle w:val="Kopfzeile"/>
        <w:tabs>
          <w:tab w:val="clear" w:pos="4536"/>
          <w:tab w:val="left" w:pos="6804"/>
        </w:tabs>
        <w:rPr>
          <w:b/>
          <w:bCs/>
          <w:sz w:val="28"/>
          <w:szCs w:val="28"/>
        </w:rPr>
      </w:pPr>
      <w:r w:rsidRPr="0001343E">
        <w:rPr>
          <w:b/>
          <w:bCs/>
          <w:sz w:val="24"/>
          <w:szCs w:val="24"/>
        </w:rPr>
        <w:t xml:space="preserve">vom 20. bis 22. April 2023 in Kloster Drübeck </w:t>
      </w:r>
      <w:r w:rsidRPr="0001343E">
        <w:rPr>
          <w:b/>
          <w:bCs/>
          <w:sz w:val="28"/>
          <w:szCs w:val="28"/>
        </w:rPr>
        <w:tab/>
      </w:r>
      <w:r w:rsidRPr="0001343E">
        <w:rPr>
          <w:b/>
          <w:bCs/>
          <w:sz w:val="24"/>
          <w:szCs w:val="24"/>
        </w:rPr>
        <w:t xml:space="preserve">Drucksachen-Nr. 3/1                               </w:t>
      </w:r>
      <w:r w:rsidRPr="0001343E">
        <w:rPr>
          <w:b/>
          <w:bCs/>
          <w:sz w:val="28"/>
          <w:szCs w:val="28"/>
        </w:rPr>
        <w:t xml:space="preserve">                                                    </w:t>
      </w:r>
    </w:p>
    <w:p w14:paraId="0EBDB6AD" w14:textId="77777777" w:rsidR="0001343E" w:rsidRDefault="0001343E" w:rsidP="0001343E">
      <w:pPr>
        <w:pStyle w:val="Titel"/>
        <w:jc w:val="left"/>
        <w:rPr>
          <w:rFonts w:asciiTheme="minorHAnsi" w:eastAsiaTheme="minorEastAsia" w:hAnsiTheme="minorHAnsi" w:cstheme="minorBidi"/>
          <w:sz w:val="36"/>
          <w:szCs w:val="36"/>
        </w:rPr>
      </w:pPr>
    </w:p>
    <w:p w14:paraId="6D2C7CA0" w14:textId="5E481796" w:rsidR="1DA7F4D3" w:rsidRPr="0001343E" w:rsidRDefault="1DA7F4D3" w:rsidP="2538C21C">
      <w:pPr>
        <w:pStyle w:val="Titel"/>
        <w:jc w:val="center"/>
        <w:rPr>
          <w:rFonts w:asciiTheme="minorHAnsi" w:eastAsiaTheme="minorEastAsia" w:hAnsiTheme="minorHAnsi" w:cstheme="minorBidi"/>
          <w:b/>
          <w:bCs/>
          <w:sz w:val="30"/>
          <w:szCs w:val="30"/>
        </w:rPr>
      </w:pPr>
      <w:r w:rsidRPr="0001343E">
        <w:rPr>
          <w:rFonts w:asciiTheme="minorHAnsi" w:eastAsiaTheme="minorEastAsia" w:hAnsiTheme="minorHAnsi" w:cstheme="minorBidi"/>
          <w:b/>
          <w:bCs/>
          <w:sz w:val="30"/>
          <w:szCs w:val="30"/>
        </w:rPr>
        <w:t>Regionalb</w:t>
      </w:r>
      <w:r w:rsidR="516CB5FF" w:rsidRPr="0001343E">
        <w:rPr>
          <w:rFonts w:asciiTheme="minorHAnsi" w:eastAsiaTheme="minorEastAsia" w:hAnsiTheme="minorHAnsi" w:cstheme="minorBidi"/>
          <w:b/>
          <w:bCs/>
          <w:sz w:val="30"/>
          <w:szCs w:val="30"/>
        </w:rPr>
        <w:t xml:space="preserve">ischofsbericht </w:t>
      </w:r>
      <w:r w:rsidR="0124E5F8" w:rsidRPr="0001343E">
        <w:rPr>
          <w:rFonts w:asciiTheme="minorHAnsi" w:eastAsiaTheme="minorEastAsia" w:hAnsiTheme="minorHAnsi" w:cstheme="minorBidi"/>
          <w:b/>
          <w:bCs/>
          <w:sz w:val="30"/>
          <w:szCs w:val="30"/>
        </w:rPr>
        <w:t>aus dem Sprengel Erfurt</w:t>
      </w:r>
      <w:r w:rsidR="5EA6B204" w:rsidRPr="0001343E">
        <w:rPr>
          <w:rFonts w:asciiTheme="minorHAnsi" w:eastAsiaTheme="minorEastAsia" w:hAnsiTheme="minorHAnsi" w:cstheme="minorBidi"/>
          <w:b/>
          <w:bCs/>
          <w:sz w:val="30"/>
          <w:szCs w:val="30"/>
        </w:rPr>
        <w:t>:</w:t>
      </w:r>
    </w:p>
    <w:p w14:paraId="5A481F4B" w14:textId="74CCBD8B" w:rsidR="5EA6B204" w:rsidRDefault="0001343E" w:rsidP="0001343E">
      <w:pPr>
        <w:ind w:right="-427"/>
        <w:jc w:val="left"/>
        <w:rPr>
          <w:rFonts w:eastAsiaTheme="minorEastAsia" w:cstheme="minorBidi"/>
          <w:lang w:eastAsia="de-DE"/>
        </w:rPr>
      </w:pPr>
      <w:r w:rsidRPr="0001343E">
        <w:rPr>
          <w:rFonts w:eastAsiaTheme="minorEastAsia" w:cstheme="minorBidi"/>
          <w:sz w:val="16"/>
          <w:szCs w:val="16"/>
          <w:lang w:eastAsia="de-DE"/>
        </w:rPr>
        <w:br/>
      </w:r>
      <w:r w:rsidR="5EA6B204" w:rsidRPr="2538C21C">
        <w:rPr>
          <w:rFonts w:eastAsiaTheme="minorEastAsia" w:cstheme="minorBidi"/>
          <w:lang w:eastAsia="de-DE"/>
        </w:rPr>
        <w:t>Es berichten</w:t>
      </w:r>
      <w:r w:rsidR="3F3C75D1" w:rsidRPr="2538C21C">
        <w:rPr>
          <w:rFonts w:eastAsiaTheme="minorEastAsia" w:cstheme="minorBidi"/>
          <w:lang w:eastAsia="de-DE"/>
        </w:rPr>
        <w:t>:</w:t>
      </w:r>
      <w:r w:rsidR="5EA6B204" w:rsidRPr="2538C21C">
        <w:rPr>
          <w:rFonts w:eastAsiaTheme="minorEastAsia" w:cstheme="minorBidi"/>
          <w:lang w:eastAsia="de-DE"/>
        </w:rPr>
        <w:t xml:space="preserve"> </w:t>
      </w:r>
      <w:r>
        <w:rPr>
          <w:rFonts w:eastAsiaTheme="minorEastAsia" w:cstheme="minorBidi"/>
          <w:lang w:eastAsia="de-DE"/>
        </w:rPr>
        <w:br/>
      </w:r>
      <w:r w:rsidR="5EA6B204" w:rsidRPr="2538C21C">
        <w:rPr>
          <w:rFonts w:eastAsiaTheme="minorEastAsia" w:cstheme="minorBidi"/>
          <w:lang w:eastAsia="de-DE"/>
        </w:rPr>
        <w:t xml:space="preserve">Landessynodale, Regionalbischöfin Dr. </w:t>
      </w:r>
      <w:r w:rsidR="5E11323D" w:rsidRPr="2538C21C">
        <w:rPr>
          <w:rFonts w:eastAsiaTheme="minorEastAsia" w:cstheme="minorBidi"/>
          <w:lang w:eastAsia="de-DE"/>
        </w:rPr>
        <w:t xml:space="preserve">Friederike </w:t>
      </w:r>
      <w:r w:rsidR="5EA6B204" w:rsidRPr="2538C21C">
        <w:rPr>
          <w:rFonts w:eastAsiaTheme="minorEastAsia" w:cstheme="minorBidi"/>
          <w:lang w:eastAsia="de-DE"/>
        </w:rPr>
        <w:t>Spengler, Regionalbischof Tobias Schüfer</w:t>
      </w:r>
    </w:p>
    <w:sdt>
      <w:sdtPr>
        <w:rPr>
          <w:rFonts w:asciiTheme="minorHAnsi" w:eastAsiaTheme="minorHAnsi" w:hAnsiTheme="minorHAnsi" w:cstheme="minorHAnsi"/>
          <w:color w:val="auto"/>
          <w:kern w:val="2"/>
          <w:sz w:val="26"/>
          <w:szCs w:val="26"/>
          <w:lang w:eastAsia="en-US"/>
          <w14:ligatures w14:val="standardContextual"/>
        </w:rPr>
        <w:id w:val="1011486139"/>
        <w:docPartObj>
          <w:docPartGallery w:val="Table of Contents"/>
          <w:docPartUnique/>
        </w:docPartObj>
      </w:sdtPr>
      <w:sdtEndPr/>
      <w:sdtContent>
        <w:p w14:paraId="5E4E3CC7" w14:textId="543BF974" w:rsidR="00412C98" w:rsidRDefault="5334CD3C" w:rsidP="2538C21C">
          <w:pPr>
            <w:pStyle w:val="Inhaltsverzeichnisberschrift"/>
            <w:rPr>
              <w:rFonts w:asciiTheme="minorHAnsi" w:eastAsiaTheme="minorEastAsia" w:hAnsiTheme="minorHAnsi" w:cstheme="minorBidi"/>
            </w:rPr>
          </w:pPr>
          <w:r w:rsidRPr="28748726">
            <w:rPr>
              <w:rFonts w:asciiTheme="minorHAnsi" w:eastAsiaTheme="minorEastAsia" w:hAnsiTheme="minorHAnsi" w:cstheme="minorBidi"/>
            </w:rPr>
            <w:t>Inhalt</w:t>
          </w:r>
        </w:p>
        <w:p w14:paraId="4726AA72" w14:textId="573E0B8D" w:rsidR="00BB0761" w:rsidRDefault="2538C21C">
          <w:pPr>
            <w:pStyle w:val="Verzeichnis1"/>
            <w:tabs>
              <w:tab w:val="right" w:leader="dot" w:pos="9061"/>
            </w:tabs>
            <w:rPr>
              <w:rFonts w:eastAsiaTheme="minorEastAsia" w:cstheme="minorBidi"/>
              <w:noProof/>
              <w:kern w:val="0"/>
              <w:sz w:val="22"/>
              <w:szCs w:val="22"/>
              <w:lang w:val="da-DK" w:eastAsia="ja-JP"/>
              <w14:ligatures w14:val="none"/>
            </w:rPr>
          </w:pPr>
          <w:r>
            <w:fldChar w:fldCharType="begin"/>
          </w:r>
          <w:r w:rsidR="00412C98">
            <w:instrText>TOC \o "1-3" \h \z \u</w:instrText>
          </w:r>
          <w:r>
            <w:fldChar w:fldCharType="separate"/>
          </w:r>
          <w:hyperlink w:anchor="_Toc132770166" w:history="1">
            <w:r w:rsidR="00BB0761" w:rsidRPr="00ED55F0">
              <w:rPr>
                <w:rStyle w:val="Hyperlink"/>
                <w:noProof/>
              </w:rPr>
              <w:t>I Das ganze Bild sehen</w:t>
            </w:r>
            <w:r w:rsidR="00BB0761">
              <w:rPr>
                <w:noProof/>
                <w:webHidden/>
              </w:rPr>
              <w:tab/>
            </w:r>
            <w:r w:rsidR="00BB0761">
              <w:rPr>
                <w:noProof/>
                <w:webHidden/>
              </w:rPr>
              <w:fldChar w:fldCharType="begin"/>
            </w:r>
            <w:r w:rsidR="00BB0761">
              <w:rPr>
                <w:noProof/>
                <w:webHidden/>
              </w:rPr>
              <w:instrText xml:space="preserve"> PAGEREF _Toc132770166 \h </w:instrText>
            </w:r>
            <w:r w:rsidR="00BB0761">
              <w:rPr>
                <w:noProof/>
                <w:webHidden/>
              </w:rPr>
            </w:r>
            <w:r w:rsidR="00BB0761">
              <w:rPr>
                <w:noProof/>
                <w:webHidden/>
              </w:rPr>
              <w:fldChar w:fldCharType="separate"/>
            </w:r>
            <w:r w:rsidR="005F7FF7">
              <w:rPr>
                <w:noProof/>
                <w:webHidden/>
              </w:rPr>
              <w:t>1</w:t>
            </w:r>
            <w:r w:rsidR="00BB0761">
              <w:rPr>
                <w:noProof/>
                <w:webHidden/>
              </w:rPr>
              <w:fldChar w:fldCharType="end"/>
            </w:r>
          </w:hyperlink>
        </w:p>
        <w:p w14:paraId="3165B59A" w14:textId="15797DD3" w:rsidR="00BB0761" w:rsidRDefault="005F7FF7">
          <w:pPr>
            <w:pStyle w:val="Verzeichnis1"/>
            <w:tabs>
              <w:tab w:val="right" w:leader="dot" w:pos="9061"/>
            </w:tabs>
            <w:rPr>
              <w:rFonts w:eastAsiaTheme="minorEastAsia" w:cstheme="minorBidi"/>
              <w:noProof/>
              <w:kern w:val="0"/>
              <w:sz w:val="22"/>
              <w:szCs w:val="22"/>
              <w:lang w:val="da-DK" w:eastAsia="ja-JP"/>
              <w14:ligatures w14:val="none"/>
            </w:rPr>
          </w:pPr>
          <w:hyperlink w:anchor="_Toc132770167" w:history="1">
            <w:r w:rsidR="00BB0761" w:rsidRPr="00ED55F0">
              <w:rPr>
                <w:rStyle w:val="Hyperlink"/>
                <w:noProof/>
              </w:rPr>
              <w:t>II Berichte von Landessynodalen</w:t>
            </w:r>
            <w:r w:rsidR="00BB0761">
              <w:rPr>
                <w:noProof/>
                <w:webHidden/>
              </w:rPr>
              <w:tab/>
            </w:r>
            <w:r w:rsidR="00BB0761">
              <w:rPr>
                <w:noProof/>
                <w:webHidden/>
              </w:rPr>
              <w:fldChar w:fldCharType="begin"/>
            </w:r>
            <w:r w:rsidR="00BB0761">
              <w:rPr>
                <w:noProof/>
                <w:webHidden/>
              </w:rPr>
              <w:instrText xml:space="preserve"> PAGEREF _Toc132770167 \h </w:instrText>
            </w:r>
            <w:r w:rsidR="00BB0761">
              <w:rPr>
                <w:noProof/>
                <w:webHidden/>
              </w:rPr>
            </w:r>
            <w:r w:rsidR="00BB0761">
              <w:rPr>
                <w:noProof/>
                <w:webHidden/>
              </w:rPr>
              <w:fldChar w:fldCharType="separate"/>
            </w:r>
            <w:r>
              <w:rPr>
                <w:noProof/>
                <w:webHidden/>
              </w:rPr>
              <w:t>3</w:t>
            </w:r>
            <w:r w:rsidR="00BB0761">
              <w:rPr>
                <w:noProof/>
                <w:webHidden/>
              </w:rPr>
              <w:fldChar w:fldCharType="end"/>
            </w:r>
          </w:hyperlink>
        </w:p>
        <w:p w14:paraId="25F494C9" w14:textId="602EA535" w:rsidR="00BB0761" w:rsidRDefault="005F7FF7">
          <w:pPr>
            <w:pStyle w:val="Verzeichnis2"/>
            <w:tabs>
              <w:tab w:val="right" w:leader="dot" w:pos="9061"/>
            </w:tabs>
            <w:rPr>
              <w:rFonts w:eastAsiaTheme="minorEastAsia" w:cstheme="minorBidi"/>
              <w:noProof/>
              <w:kern w:val="0"/>
              <w:sz w:val="22"/>
              <w:szCs w:val="22"/>
              <w:lang w:val="da-DK" w:eastAsia="ja-JP"/>
              <w14:ligatures w14:val="none"/>
            </w:rPr>
          </w:pPr>
          <w:hyperlink w:anchor="_Toc132770168" w:history="1">
            <w:r w:rsidR="00BB0761" w:rsidRPr="00ED55F0">
              <w:rPr>
                <w:rStyle w:val="Hyperlink"/>
                <w:noProof/>
              </w:rPr>
              <w:t>Blick in die Kirchengemeinden I – Dr. Ulrich Neundorf, KK Hildburghausen</w:t>
            </w:r>
            <w:r w:rsidR="00BB0761">
              <w:rPr>
                <w:noProof/>
                <w:webHidden/>
              </w:rPr>
              <w:tab/>
            </w:r>
            <w:r w:rsidR="00BB0761">
              <w:rPr>
                <w:noProof/>
                <w:webHidden/>
              </w:rPr>
              <w:fldChar w:fldCharType="begin"/>
            </w:r>
            <w:r w:rsidR="00BB0761">
              <w:rPr>
                <w:noProof/>
                <w:webHidden/>
              </w:rPr>
              <w:instrText xml:space="preserve"> PAGEREF _Toc132770168 \h </w:instrText>
            </w:r>
            <w:r w:rsidR="00BB0761">
              <w:rPr>
                <w:noProof/>
                <w:webHidden/>
              </w:rPr>
            </w:r>
            <w:r w:rsidR="00BB0761">
              <w:rPr>
                <w:noProof/>
                <w:webHidden/>
              </w:rPr>
              <w:fldChar w:fldCharType="separate"/>
            </w:r>
            <w:r>
              <w:rPr>
                <w:noProof/>
                <w:webHidden/>
              </w:rPr>
              <w:t>3</w:t>
            </w:r>
            <w:r w:rsidR="00BB0761">
              <w:rPr>
                <w:noProof/>
                <w:webHidden/>
              </w:rPr>
              <w:fldChar w:fldCharType="end"/>
            </w:r>
          </w:hyperlink>
        </w:p>
        <w:p w14:paraId="32FCB392" w14:textId="1BE80014" w:rsidR="00BB0761" w:rsidRDefault="005F7FF7">
          <w:pPr>
            <w:pStyle w:val="Verzeichnis2"/>
            <w:tabs>
              <w:tab w:val="right" w:leader="dot" w:pos="9061"/>
            </w:tabs>
            <w:rPr>
              <w:rFonts w:eastAsiaTheme="minorEastAsia" w:cstheme="minorBidi"/>
              <w:noProof/>
              <w:kern w:val="0"/>
              <w:sz w:val="22"/>
              <w:szCs w:val="22"/>
              <w:lang w:val="da-DK" w:eastAsia="ja-JP"/>
              <w14:ligatures w14:val="none"/>
            </w:rPr>
          </w:pPr>
          <w:hyperlink w:anchor="_Toc132770169" w:history="1">
            <w:r w:rsidR="00BB0761" w:rsidRPr="00ED55F0">
              <w:rPr>
                <w:rStyle w:val="Hyperlink"/>
                <w:noProof/>
              </w:rPr>
              <w:t>Blick in die Kirchengemeinden II - Angela Köhler, KK Eisenach-Gerstungen</w:t>
            </w:r>
            <w:r w:rsidR="00BB0761">
              <w:rPr>
                <w:noProof/>
                <w:webHidden/>
              </w:rPr>
              <w:tab/>
            </w:r>
            <w:r w:rsidR="00BB0761">
              <w:rPr>
                <w:noProof/>
                <w:webHidden/>
              </w:rPr>
              <w:fldChar w:fldCharType="begin"/>
            </w:r>
            <w:r w:rsidR="00BB0761">
              <w:rPr>
                <w:noProof/>
                <w:webHidden/>
              </w:rPr>
              <w:instrText xml:space="preserve"> PAGEREF _Toc132770169 \h </w:instrText>
            </w:r>
            <w:r w:rsidR="00BB0761">
              <w:rPr>
                <w:noProof/>
                <w:webHidden/>
              </w:rPr>
            </w:r>
            <w:r w:rsidR="00BB0761">
              <w:rPr>
                <w:noProof/>
                <w:webHidden/>
              </w:rPr>
              <w:fldChar w:fldCharType="separate"/>
            </w:r>
            <w:r>
              <w:rPr>
                <w:noProof/>
                <w:webHidden/>
              </w:rPr>
              <w:t>3</w:t>
            </w:r>
            <w:r w:rsidR="00BB0761">
              <w:rPr>
                <w:noProof/>
                <w:webHidden/>
              </w:rPr>
              <w:fldChar w:fldCharType="end"/>
            </w:r>
          </w:hyperlink>
        </w:p>
        <w:p w14:paraId="2381A5A2" w14:textId="74B8FCF8" w:rsidR="00BB0761" w:rsidRDefault="005F7FF7">
          <w:pPr>
            <w:pStyle w:val="Verzeichnis2"/>
            <w:tabs>
              <w:tab w:val="right" w:leader="dot" w:pos="9061"/>
            </w:tabs>
            <w:rPr>
              <w:rFonts w:eastAsiaTheme="minorEastAsia" w:cstheme="minorBidi"/>
              <w:noProof/>
              <w:kern w:val="0"/>
              <w:sz w:val="22"/>
              <w:szCs w:val="22"/>
              <w:lang w:val="da-DK" w:eastAsia="ja-JP"/>
              <w14:ligatures w14:val="none"/>
            </w:rPr>
          </w:pPr>
          <w:hyperlink w:anchor="_Toc132770170" w:history="1">
            <w:r w:rsidR="00BB0761" w:rsidRPr="00ED55F0">
              <w:rPr>
                <w:rStyle w:val="Hyperlink"/>
                <w:noProof/>
              </w:rPr>
              <w:t>Gemeindepädagogik – Diakonin Sandra Konsolke, KK Hildburghausen</w:t>
            </w:r>
            <w:r w:rsidR="00BB0761">
              <w:rPr>
                <w:noProof/>
                <w:webHidden/>
              </w:rPr>
              <w:tab/>
            </w:r>
            <w:r w:rsidR="00BB0761">
              <w:rPr>
                <w:noProof/>
                <w:webHidden/>
              </w:rPr>
              <w:fldChar w:fldCharType="begin"/>
            </w:r>
            <w:r w:rsidR="00BB0761">
              <w:rPr>
                <w:noProof/>
                <w:webHidden/>
              </w:rPr>
              <w:instrText xml:space="preserve"> PAGEREF _Toc132770170 \h </w:instrText>
            </w:r>
            <w:r w:rsidR="00BB0761">
              <w:rPr>
                <w:noProof/>
                <w:webHidden/>
              </w:rPr>
            </w:r>
            <w:r w:rsidR="00BB0761">
              <w:rPr>
                <w:noProof/>
                <w:webHidden/>
              </w:rPr>
              <w:fldChar w:fldCharType="separate"/>
            </w:r>
            <w:r>
              <w:rPr>
                <w:noProof/>
                <w:webHidden/>
              </w:rPr>
              <w:t>4</w:t>
            </w:r>
            <w:r w:rsidR="00BB0761">
              <w:rPr>
                <w:noProof/>
                <w:webHidden/>
              </w:rPr>
              <w:fldChar w:fldCharType="end"/>
            </w:r>
          </w:hyperlink>
        </w:p>
        <w:p w14:paraId="3FBBF72B" w14:textId="290E1C69" w:rsidR="00BB0761" w:rsidRDefault="005F7FF7">
          <w:pPr>
            <w:pStyle w:val="Verzeichnis2"/>
            <w:tabs>
              <w:tab w:val="right" w:leader="dot" w:pos="9061"/>
            </w:tabs>
            <w:rPr>
              <w:rFonts w:eastAsiaTheme="minorEastAsia" w:cstheme="minorBidi"/>
              <w:noProof/>
              <w:kern w:val="0"/>
              <w:sz w:val="22"/>
              <w:szCs w:val="22"/>
              <w:lang w:val="da-DK" w:eastAsia="ja-JP"/>
              <w14:ligatures w14:val="none"/>
            </w:rPr>
          </w:pPr>
          <w:hyperlink w:anchor="_Toc132770171" w:history="1">
            <w:r w:rsidR="00BB0761" w:rsidRPr="00ED55F0">
              <w:rPr>
                <w:rStyle w:val="Hyperlink"/>
                <w:noProof/>
              </w:rPr>
              <w:t>Diakonie – Diakon Michael Jalowski, KK Greiz</w:t>
            </w:r>
            <w:r w:rsidR="00BB0761">
              <w:rPr>
                <w:noProof/>
                <w:webHidden/>
              </w:rPr>
              <w:tab/>
            </w:r>
            <w:r w:rsidR="00BB0761">
              <w:rPr>
                <w:noProof/>
                <w:webHidden/>
              </w:rPr>
              <w:fldChar w:fldCharType="begin"/>
            </w:r>
            <w:r w:rsidR="00BB0761">
              <w:rPr>
                <w:noProof/>
                <w:webHidden/>
              </w:rPr>
              <w:instrText xml:space="preserve"> PAGEREF _Toc132770171 \h </w:instrText>
            </w:r>
            <w:r w:rsidR="00BB0761">
              <w:rPr>
                <w:noProof/>
                <w:webHidden/>
              </w:rPr>
            </w:r>
            <w:r w:rsidR="00BB0761">
              <w:rPr>
                <w:noProof/>
                <w:webHidden/>
              </w:rPr>
              <w:fldChar w:fldCharType="separate"/>
            </w:r>
            <w:r>
              <w:rPr>
                <w:noProof/>
                <w:webHidden/>
              </w:rPr>
              <w:t>5</w:t>
            </w:r>
            <w:r w:rsidR="00BB0761">
              <w:rPr>
                <w:noProof/>
                <w:webHidden/>
              </w:rPr>
              <w:fldChar w:fldCharType="end"/>
            </w:r>
          </w:hyperlink>
        </w:p>
        <w:p w14:paraId="2905F2C1" w14:textId="3BAC86A7" w:rsidR="00BB0761" w:rsidRDefault="005F7FF7">
          <w:pPr>
            <w:pStyle w:val="Verzeichnis2"/>
            <w:tabs>
              <w:tab w:val="right" w:leader="dot" w:pos="9061"/>
            </w:tabs>
            <w:rPr>
              <w:rFonts w:eastAsiaTheme="minorEastAsia" w:cstheme="minorBidi"/>
              <w:noProof/>
              <w:kern w:val="0"/>
              <w:sz w:val="22"/>
              <w:szCs w:val="22"/>
              <w:lang w:val="da-DK" w:eastAsia="ja-JP"/>
              <w14:ligatures w14:val="none"/>
            </w:rPr>
          </w:pPr>
          <w:hyperlink w:anchor="_Toc132770172" w:history="1">
            <w:r w:rsidR="00BB0761" w:rsidRPr="00ED55F0">
              <w:rPr>
                <w:rStyle w:val="Hyperlink"/>
                <w:noProof/>
              </w:rPr>
              <w:t>Kirchenmusik im Kirchenkreis Erfurt - Andreas Greim, KK Erfurt</w:t>
            </w:r>
            <w:r w:rsidR="00BB0761">
              <w:rPr>
                <w:noProof/>
                <w:webHidden/>
              </w:rPr>
              <w:tab/>
            </w:r>
            <w:r w:rsidR="00BB0761">
              <w:rPr>
                <w:noProof/>
                <w:webHidden/>
              </w:rPr>
              <w:fldChar w:fldCharType="begin"/>
            </w:r>
            <w:r w:rsidR="00BB0761">
              <w:rPr>
                <w:noProof/>
                <w:webHidden/>
              </w:rPr>
              <w:instrText xml:space="preserve"> PAGEREF _Toc132770172 \h </w:instrText>
            </w:r>
            <w:r w:rsidR="00BB0761">
              <w:rPr>
                <w:noProof/>
                <w:webHidden/>
              </w:rPr>
            </w:r>
            <w:r w:rsidR="00BB0761">
              <w:rPr>
                <w:noProof/>
                <w:webHidden/>
              </w:rPr>
              <w:fldChar w:fldCharType="separate"/>
            </w:r>
            <w:r>
              <w:rPr>
                <w:noProof/>
                <w:webHidden/>
              </w:rPr>
              <w:t>6</w:t>
            </w:r>
            <w:r w:rsidR="00BB0761">
              <w:rPr>
                <w:noProof/>
                <w:webHidden/>
              </w:rPr>
              <w:fldChar w:fldCharType="end"/>
            </w:r>
          </w:hyperlink>
        </w:p>
        <w:p w14:paraId="643EB08D" w14:textId="4A4C657C" w:rsidR="00BB0761" w:rsidRDefault="005F7FF7">
          <w:pPr>
            <w:pStyle w:val="Verzeichnis2"/>
            <w:tabs>
              <w:tab w:val="right" w:leader="dot" w:pos="9061"/>
            </w:tabs>
            <w:rPr>
              <w:rFonts w:eastAsiaTheme="minorEastAsia" w:cstheme="minorBidi"/>
              <w:noProof/>
              <w:kern w:val="0"/>
              <w:sz w:val="22"/>
              <w:szCs w:val="22"/>
              <w:lang w:val="da-DK" w:eastAsia="ja-JP"/>
              <w14:ligatures w14:val="none"/>
            </w:rPr>
          </w:pPr>
          <w:hyperlink w:anchor="_Toc132770173" w:history="1">
            <w:r w:rsidR="00BB0761" w:rsidRPr="00ED55F0">
              <w:rPr>
                <w:rStyle w:val="Hyperlink"/>
                <w:noProof/>
              </w:rPr>
              <w:t>Vakanzsituation - Dorothe Börnicke, KK Bad Salzungen-Dermbach</w:t>
            </w:r>
            <w:r w:rsidR="00BB0761">
              <w:rPr>
                <w:noProof/>
                <w:webHidden/>
              </w:rPr>
              <w:tab/>
            </w:r>
            <w:r w:rsidR="00BB0761">
              <w:rPr>
                <w:noProof/>
                <w:webHidden/>
              </w:rPr>
              <w:fldChar w:fldCharType="begin"/>
            </w:r>
            <w:r w:rsidR="00BB0761">
              <w:rPr>
                <w:noProof/>
                <w:webHidden/>
              </w:rPr>
              <w:instrText xml:space="preserve"> PAGEREF _Toc132770173 \h </w:instrText>
            </w:r>
            <w:r w:rsidR="00BB0761">
              <w:rPr>
                <w:noProof/>
                <w:webHidden/>
              </w:rPr>
            </w:r>
            <w:r w:rsidR="00BB0761">
              <w:rPr>
                <w:noProof/>
                <w:webHidden/>
              </w:rPr>
              <w:fldChar w:fldCharType="separate"/>
            </w:r>
            <w:r>
              <w:rPr>
                <w:noProof/>
                <w:webHidden/>
              </w:rPr>
              <w:t>7</w:t>
            </w:r>
            <w:r w:rsidR="00BB0761">
              <w:rPr>
                <w:noProof/>
                <w:webHidden/>
              </w:rPr>
              <w:fldChar w:fldCharType="end"/>
            </w:r>
          </w:hyperlink>
        </w:p>
        <w:p w14:paraId="5407F447" w14:textId="38435016" w:rsidR="00BB0761" w:rsidRDefault="005F7FF7">
          <w:pPr>
            <w:pStyle w:val="Verzeichnis2"/>
            <w:tabs>
              <w:tab w:val="right" w:leader="dot" w:pos="9061"/>
            </w:tabs>
            <w:rPr>
              <w:rFonts w:eastAsiaTheme="minorEastAsia" w:cstheme="minorBidi"/>
              <w:noProof/>
              <w:kern w:val="0"/>
              <w:sz w:val="22"/>
              <w:szCs w:val="22"/>
              <w:lang w:val="da-DK" w:eastAsia="ja-JP"/>
              <w14:ligatures w14:val="none"/>
            </w:rPr>
          </w:pPr>
          <w:hyperlink w:anchor="_Toc132770174" w:history="1">
            <w:r w:rsidR="00BB0761" w:rsidRPr="00ED55F0">
              <w:rPr>
                <w:rStyle w:val="Hyperlink"/>
                <w:noProof/>
              </w:rPr>
              <w:t>Ehrenamt - Ilse Braunschweig, KK Jena</w:t>
            </w:r>
            <w:r w:rsidR="00BB0761">
              <w:rPr>
                <w:noProof/>
                <w:webHidden/>
              </w:rPr>
              <w:tab/>
            </w:r>
            <w:r w:rsidR="00BB0761">
              <w:rPr>
                <w:noProof/>
                <w:webHidden/>
              </w:rPr>
              <w:fldChar w:fldCharType="begin"/>
            </w:r>
            <w:r w:rsidR="00BB0761">
              <w:rPr>
                <w:noProof/>
                <w:webHidden/>
              </w:rPr>
              <w:instrText xml:space="preserve"> PAGEREF _Toc132770174 \h </w:instrText>
            </w:r>
            <w:r w:rsidR="00BB0761">
              <w:rPr>
                <w:noProof/>
                <w:webHidden/>
              </w:rPr>
            </w:r>
            <w:r w:rsidR="00BB0761">
              <w:rPr>
                <w:noProof/>
                <w:webHidden/>
              </w:rPr>
              <w:fldChar w:fldCharType="separate"/>
            </w:r>
            <w:r>
              <w:rPr>
                <w:noProof/>
                <w:webHidden/>
              </w:rPr>
              <w:t>8</w:t>
            </w:r>
            <w:r w:rsidR="00BB0761">
              <w:rPr>
                <w:noProof/>
                <w:webHidden/>
              </w:rPr>
              <w:fldChar w:fldCharType="end"/>
            </w:r>
          </w:hyperlink>
        </w:p>
        <w:p w14:paraId="50332694" w14:textId="6164213A" w:rsidR="00BB0761" w:rsidRDefault="005F7FF7">
          <w:pPr>
            <w:pStyle w:val="Verzeichnis2"/>
            <w:tabs>
              <w:tab w:val="right" w:leader="dot" w:pos="9061"/>
            </w:tabs>
            <w:rPr>
              <w:rFonts w:eastAsiaTheme="minorEastAsia" w:cstheme="minorBidi"/>
              <w:noProof/>
              <w:kern w:val="0"/>
              <w:sz w:val="22"/>
              <w:szCs w:val="22"/>
              <w:lang w:val="da-DK" w:eastAsia="ja-JP"/>
              <w14:ligatures w14:val="none"/>
            </w:rPr>
          </w:pPr>
          <w:hyperlink w:anchor="_Toc132770175" w:history="1">
            <w:r w:rsidR="00BB0761" w:rsidRPr="00ED55F0">
              <w:rPr>
                <w:rStyle w:val="Hyperlink"/>
                <w:noProof/>
              </w:rPr>
              <w:t>Innovationsbedarf - Dr. Bernhard Voget, KK Bad Frankenhausen-Sondershausen</w:t>
            </w:r>
            <w:r w:rsidR="00BB0761">
              <w:rPr>
                <w:noProof/>
                <w:webHidden/>
              </w:rPr>
              <w:tab/>
            </w:r>
            <w:r w:rsidR="00BB0761">
              <w:rPr>
                <w:noProof/>
                <w:webHidden/>
              </w:rPr>
              <w:fldChar w:fldCharType="begin"/>
            </w:r>
            <w:r w:rsidR="00BB0761">
              <w:rPr>
                <w:noProof/>
                <w:webHidden/>
              </w:rPr>
              <w:instrText xml:space="preserve"> PAGEREF _Toc132770175 \h </w:instrText>
            </w:r>
            <w:r w:rsidR="00BB0761">
              <w:rPr>
                <w:noProof/>
                <w:webHidden/>
              </w:rPr>
            </w:r>
            <w:r w:rsidR="00BB0761">
              <w:rPr>
                <w:noProof/>
                <w:webHidden/>
              </w:rPr>
              <w:fldChar w:fldCharType="separate"/>
            </w:r>
            <w:r>
              <w:rPr>
                <w:noProof/>
                <w:webHidden/>
              </w:rPr>
              <w:t>8</w:t>
            </w:r>
            <w:r w:rsidR="00BB0761">
              <w:rPr>
                <w:noProof/>
                <w:webHidden/>
              </w:rPr>
              <w:fldChar w:fldCharType="end"/>
            </w:r>
          </w:hyperlink>
        </w:p>
        <w:p w14:paraId="555BCCFD" w14:textId="28AA799C" w:rsidR="00BB0761" w:rsidRDefault="005F7FF7">
          <w:pPr>
            <w:pStyle w:val="Verzeichnis1"/>
            <w:tabs>
              <w:tab w:val="right" w:leader="dot" w:pos="9061"/>
            </w:tabs>
            <w:rPr>
              <w:rFonts w:eastAsiaTheme="minorEastAsia" w:cstheme="minorBidi"/>
              <w:noProof/>
              <w:kern w:val="0"/>
              <w:sz w:val="22"/>
              <w:szCs w:val="22"/>
              <w:lang w:val="da-DK" w:eastAsia="ja-JP"/>
              <w14:ligatures w14:val="none"/>
            </w:rPr>
          </w:pPr>
          <w:hyperlink w:anchor="_Toc132770176" w:history="1">
            <w:r w:rsidR="00BB0761" w:rsidRPr="00ED55F0">
              <w:rPr>
                <w:rStyle w:val="Hyperlink"/>
                <w:noProof/>
              </w:rPr>
              <w:t>III Eindrücke und Thesen des regionalbischöflichen Teams</w:t>
            </w:r>
            <w:r w:rsidR="00BB0761">
              <w:rPr>
                <w:noProof/>
                <w:webHidden/>
              </w:rPr>
              <w:tab/>
            </w:r>
            <w:r w:rsidR="00BB0761">
              <w:rPr>
                <w:noProof/>
                <w:webHidden/>
              </w:rPr>
              <w:fldChar w:fldCharType="begin"/>
            </w:r>
            <w:r w:rsidR="00BB0761">
              <w:rPr>
                <w:noProof/>
                <w:webHidden/>
              </w:rPr>
              <w:instrText xml:space="preserve"> PAGEREF _Toc132770176 \h </w:instrText>
            </w:r>
            <w:r w:rsidR="00BB0761">
              <w:rPr>
                <w:noProof/>
                <w:webHidden/>
              </w:rPr>
            </w:r>
            <w:r w:rsidR="00BB0761">
              <w:rPr>
                <w:noProof/>
                <w:webHidden/>
              </w:rPr>
              <w:fldChar w:fldCharType="separate"/>
            </w:r>
            <w:r>
              <w:rPr>
                <w:noProof/>
                <w:webHidden/>
              </w:rPr>
              <w:t>8</w:t>
            </w:r>
            <w:r w:rsidR="00BB0761">
              <w:rPr>
                <w:noProof/>
                <w:webHidden/>
              </w:rPr>
              <w:fldChar w:fldCharType="end"/>
            </w:r>
          </w:hyperlink>
        </w:p>
        <w:p w14:paraId="3DD3DBDA" w14:textId="65C920A4" w:rsidR="00BB0761" w:rsidRDefault="005F7FF7">
          <w:pPr>
            <w:pStyle w:val="Verzeichnis2"/>
            <w:tabs>
              <w:tab w:val="right" w:leader="dot" w:pos="9061"/>
            </w:tabs>
            <w:rPr>
              <w:rFonts w:eastAsiaTheme="minorEastAsia" w:cstheme="minorBidi"/>
              <w:noProof/>
              <w:kern w:val="0"/>
              <w:sz w:val="22"/>
              <w:szCs w:val="22"/>
              <w:lang w:val="da-DK" w:eastAsia="ja-JP"/>
              <w14:ligatures w14:val="none"/>
            </w:rPr>
          </w:pPr>
          <w:hyperlink w:anchor="_Toc132770177" w:history="1">
            <w:r w:rsidR="00BB0761" w:rsidRPr="00ED55F0">
              <w:rPr>
                <w:rStyle w:val="Hyperlink"/>
                <w:noProof/>
              </w:rPr>
              <w:t>Der Relevanzverlust liegt woanders</w:t>
            </w:r>
            <w:r w:rsidR="00BB0761">
              <w:rPr>
                <w:noProof/>
                <w:webHidden/>
              </w:rPr>
              <w:tab/>
            </w:r>
            <w:r w:rsidR="00BB0761">
              <w:rPr>
                <w:noProof/>
                <w:webHidden/>
              </w:rPr>
              <w:fldChar w:fldCharType="begin"/>
            </w:r>
            <w:r w:rsidR="00BB0761">
              <w:rPr>
                <w:noProof/>
                <w:webHidden/>
              </w:rPr>
              <w:instrText xml:space="preserve"> PAGEREF _Toc132770177 \h </w:instrText>
            </w:r>
            <w:r w:rsidR="00BB0761">
              <w:rPr>
                <w:noProof/>
                <w:webHidden/>
              </w:rPr>
            </w:r>
            <w:r w:rsidR="00BB0761">
              <w:rPr>
                <w:noProof/>
                <w:webHidden/>
              </w:rPr>
              <w:fldChar w:fldCharType="separate"/>
            </w:r>
            <w:r>
              <w:rPr>
                <w:noProof/>
                <w:webHidden/>
              </w:rPr>
              <w:t>8</w:t>
            </w:r>
            <w:r w:rsidR="00BB0761">
              <w:rPr>
                <w:noProof/>
                <w:webHidden/>
              </w:rPr>
              <w:fldChar w:fldCharType="end"/>
            </w:r>
          </w:hyperlink>
        </w:p>
        <w:p w14:paraId="03A62127" w14:textId="529D97CB" w:rsidR="00BB0761" w:rsidRDefault="005F7FF7">
          <w:pPr>
            <w:pStyle w:val="Verzeichnis3"/>
            <w:tabs>
              <w:tab w:val="right" w:leader="dot" w:pos="9061"/>
            </w:tabs>
            <w:rPr>
              <w:rFonts w:eastAsiaTheme="minorEastAsia" w:cstheme="minorBidi"/>
              <w:noProof/>
              <w:kern w:val="0"/>
              <w:sz w:val="22"/>
              <w:szCs w:val="22"/>
              <w:lang w:val="da-DK" w:eastAsia="ja-JP"/>
              <w14:ligatures w14:val="none"/>
            </w:rPr>
          </w:pPr>
          <w:hyperlink w:anchor="_Toc132770178" w:history="1">
            <w:r w:rsidR="00BB0761" w:rsidRPr="00ED55F0">
              <w:rPr>
                <w:rStyle w:val="Hyperlink"/>
                <w:noProof/>
              </w:rPr>
              <w:t>Wahrnehmungen</w:t>
            </w:r>
            <w:r w:rsidR="00BB0761">
              <w:rPr>
                <w:noProof/>
                <w:webHidden/>
              </w:rPr>
              <w:tab/>
            </w:r>
            <w:r w:rsidR="00BB0761">
              <w:rPr>
                <w:noProof/>
                <w:webHidden/>
              </w:rPr>
              <w:fldChar w:fldCharType="begin"/>
            </w:r>
            <w:r w:rsidR="00BB0761">
              <w:rPr>
                <w:noProof/>
                <w:webHidden/>
              </w:rPr>
              <w:instrText xml:space="preserve"> PAGEREF _Toc132770178 \h </w:instrText>
            </w:r>
            <w:r w:rsidR="00BB0761">
              <w:rPr>
                <w:noProof/>
                <w:webHidden/>
              </w:rPr>
            </w:r>
            <w:r w:rsidR="00BB0761">
              <w:rPr>
                <w:noProof/>
                <w:webHidden/>
              </w:rPr>
              <w:fldChar w:fldCharType="separate"/>
            </w:r>
            <w:r>
              <w:rPr>
                <w:noProof/>
                <w:webHidden/>
              </w:rPr>
              <w:t>8</w:t>
            </w:r>
            <w:r w:rsidR="00BB0761">
              <w:rPr>
                <w:noProof/>
                <w:webHidden/>
              </w:rPr>
              <w:fldChar w:fldCharType="end"/>
            </w:r>
          </w:hyperlink>
        </w:p>
        <w:p w14:paraId="17527850" w14:textId="4760D45E" w:rsidR="00BB0761" w:rsidRDefault="005F7FF7">
          <w:pPr>
            <w:pStyle w:val="Verzeichnis3"/>
            <w:tabs>
              <w:tab w:val="right" w:leader="dot" w:pos="9061"/>
            </w:tabs>
            <w:rPr>
              <w:rFonts w:eastAsiaTheme="minorEastAsia" w:cstheme="minorBidi"/>
              <w:noProof/>
              <w:kern w:val="0"/>
              <w:sz w:val="22"/>
              <w:szCs w:val="22"/>
              <w:lang w:val="da-DK" w:eastAsia="ja-JP"/>
              <w14:ligatures w14:val="none"/>
            </w:rPr>
          </w:pPr>
          <w:hyperlink w:anchor="_Toc132770179" w:history="1">
            <w:r w:rsidR="00BB0761" w:rsidRPr="00ED55F0">
              <w:rPr>
                <w:rStyle w:val="Hyperlink"/>
                <w:noProof/>
              </w:rPr>
              <w:t>Kommentar und These</w:t>
            </w:r>
            <w:r w:rsidR="00BB0761">
              <w:rPr>
                <w:noProof/>
                <w:webHidden/>
              </w:rPr>
              <w:tab/>
            </w:r>
            <w:r w:rsidR="00BB0761">
              <w:rPr>
                <w:noProof/>
                <w:webHidden/>
              </w:rPr>
              <w:fldChar w:fldCharType="begin"/>
            </w:r>
            <w:r w:rsidR="00BB0761">
              <w:rPr>
                <w:noProof/>
                <w:webHidden/>
              </w:rPr>
              <w:instrText xml:space="preserve"> PAGEREF _Toc132770179 \h </w:instrText>
            </w:r>
            <w:r w:rsidR="00BB0761">
              <w:rPr>
                <w:noProof/>
                <w:webHidden/>
              </w:rPr>
            </w:r>
            <w:r w:rsidR="00BB0761">
              <w:rPr>
                <w:noProof/>
                <w:webHidden/>
              </w:rPr>
              <w:fldChar w:fldCharType="separate"/>
            </w:r>
            <w:r>
              <w:rPr>
                <w:noProof/>
                <w:webHidden/>
              </w:rPr>
              <w:t>9</w:t>
            </w:r>
            <w:r w:rsidR="00BB0761">
              <w:rPr>
                <w:noProof/>
                <w:webHidden/>
              </w:rPr>
              <w:fldChar w:fldCharType="end"/>
            </w:r>
          </w:hyperlink>
        </w:p>
        <w:p w14:paraId="51DE4FCE" w14:textId="2847CAD8" w:rsidR="00BB0761" w:rsidRDefault="005F7FF7">
          <w:pPr>
            <w:pStyle w:val="Verzeichnis2"/>
            <w:tabs>
              <w:tab w:val="right" w:leader="dot" w:pos="9061"/>
            </w:tabs>
            <w:rPr>
              <w:rFonts w:eastAsiaTheme="minorEastAsia" w:cstheme="minorBidi"/>
              <w:noProof/>
              <w:kern w:val="0"/>
              <w:sz w:val="22"/>
              <w:szCs w:val="22"/>
              <w:lang w:val="da-DK" w:eastAsia="ja-JP"/>
              <w14:ligatures w14:val="none"/>
            </w:rPr>
          </w:pPr>
          <w:hyperlink w:anchor="_Toc132770180" w:history="1">
            <w:r w:rsidR="00BB0761" w:rsidRPr="00ED55F0">
              <w:rPr>
                <w:rStyle w:val="Hyperlink"/>
                <w:noProof/>
              </w:rPr>
              <w:t>Gebäude: unser schönstes und schwerstes Erbe</w:t>
            </w:r>
            <w:r w:rsidR="00BB0761">
              <w:rPr>
                <w:noProof/>
                <w:webHidden/>
              </w:rPr>
              <w:tab/>
            </w:r>
            <w:r w:rsidR="00BB0761">
              <w:rPr>
                <w:noProof/>
                <w:webHidden/>
              </w:rPr>
              <w:fldChar w:fldCharType="begin"/>
            </w:r>
            <w:r w:rsidR="00BB0761">
              <w:rPr>
                <w:noProof/>
                <w:webHidden/>
              </w:rPr>
              <w:instrText xml:space="preserve"> PAGEREF _Toc132770180 \h </w:instrText>
            </w:r>
            <w:r w:rsidR="00BB0761">
              <w:rPr>
                <w:noProof/>
                <w:webHidden/>
              </w:rPr>
            </w:r>
            <w:r w:rsidR="00BB0761">
              <w:rPr>
                <w:noProof/>
                <w:webHidden/>
              </w:rPr>
              <w:fldChar w:fldCharType="separate"/>
            </w:r>
            <w:r>
              <w:rPr>
                <w:noProof/>
                <w:webHidden/>
              </w:rPr>
              <w:t>10</w:t>
            </w:r>
            <w:r w:rsidR="00BB0761">
              <w:rPr>
                <w:noProof/>
                <w:webHidden/>
              </w:rPr>
              <w:fldChar w:fldCharType="end"/>
            </w:r>
          </w:hyperlink>
        </w:p>
        <w:p w14:paraId="58A87B42" w14:textId="047E5B18" w:rsidR="00BB0761" w:rsidRDefault="005F7FF7">
          <w:pPr>
            <w:pStyle w:val="Verzeichnis3"/>
            <w:tabs>
              <w:tab w:val="right" w:leader="dot" w:pos="9061"/>
            </w:tabs>
            <w:rPr>
              <w:rFonts w:eastAsiaTheme="minorEastAsia" w:cstheme="minorBidi"/>
              <w:noProof/>
              <w:kern w:val="0"/>
              <w:sz w:val="22"/>
              <w:szCs w:val="22"/>
              <w:lang w:val="da-DK" w:eastAsia="ja-JP"/>
              <w14:ligatures w14:val="none"/>
            </w:rPr>
          </w:pPr>
          <w:hyperlink w:anchor="_Toc132770181" w:history="1">
            <w:r w:rsidR="00BB0761" w:rsidRPr="00ED55F0">
              <w:rPr>
                <w:rStyle w:val="Hyperlink"/>
                <w:noProof/>
              </w:rPr>
              <w:t>Wahrnehmungen</w:t>
            </w:r>
            <w:r w:rsidR="00BB0761">
              <w:rPr>
                <w:noProof/>
                <w:webHidden/>
              </w:rPr>
              <w:tab/>
            </w:r>
            <w:r w:rsidR="00BB0761">
              <w:rPr>
                <w:noProof/>
                <w:webHidden/>
              </w:rPr>
              <w:fldChar w:fldCharType="begin"/>
            </w:r>
            <w:r w:rsidR="00BB0761">
              <w:rPr>
                <w:noProof/>
                <w:webHidden/>
              </w:rPr>
              <w:instrText xml:space="preserve"> PAGEREF _Toc132770181 \h </w:instrText>
            </w:r>
            <w:r w:rsidR="00BB0761">
              <w:rPr>
                <w:noProof/>
                <w:webHidden/>
              </w:rPr>
            </w:r>
            <w:r w:rsidR="00BB0761">
              <w:rPr>
                <w:noProof/>
                <w:webHidden/>
              </w:rPr>
              <w:fldChar w:fldCharType="separate"/>
            </w:r>
            <w:r>
              <w:rPr>
                <w:noProof/>
                <w:webHidden/>
              </w:rPr>
              <w:t>10</w:t>
            </w:r>
            <w:r w:rsidR="00BB0761">
              <w:rPr>
                <w:noProof/>
                <w:webHidden/>
              </w:rPr>
              <w:fldChar w:fldCharType="end"/>
            </w:r>
          </w:hyperlink>
        </w:p>
        <w:p w14:paraId="528D829E" w14:textId="11A0B3D9" w:rsidR="00BB0761" w:rsidRDefault="005F7FF7">
          <w:pPr>
            <w:pStyle w:val="Verzeichnis3"/>
            <w:tabs>
              <w:tab w:val="right" w:leader="dot" w:pos="9061"/>
            </w:tabs>
            <w:rPr>
              <w:rFonts w:eastAsiaTheme="minorEastAsia" w:cstheme="minorBidi"/>
              <w:noProof/>
              <w:kern w:val="0"/>
              <w:sz w:val="22"/>
              <w:szCs w:val="22"/>
              <w:lang w:val="da-DK" w:eastAsia="ja-JP"/>
              <w14:ligatures w14:val="none"/>
            </w:rPr>
          </w:pPr>
          <w:hyperlink w:anchor="_Toc132770182" w:history="1">
            <w:r w:rsidR="00BB0761" w:rsidRPr="00ED55F0">
              <w:rPr>
                <w:rStyle w:val="Hyperlink"/>
                <w:noProof/>
              </w:rPr>
              <w:t>Kommentar und These</w:t>
            </w:r>
            <w:r w:rsidR="00BB0761">
              <w:rPr>
                <w:noProof/>
                <w:webHidden/>
              </w:rPr>
              <w:tab/>
            </w:r>
            <w:r w:rsidR="00BB0761">
              <w:rPr>
                <w:noProof/>
                <w:webHidden/>
              </w:rPr>
              <w:fldChar w:fldCharType="begin"/>
            </w:r>
            <w:r w:rsidR="00BB0761">
              <w:rPr>
                <w:noProof/>
                <w:webHidden/>
              </w:rPr>
              <w:instrText xml:space="preserve"> PAGEREF _Toc132770182 \h </w:instrText>
            </w:r>
            <w:r w:rsidR="00BB0761">
              <w:rPr>
                <w:noProof/>
                <w:webHidden/>
              </w:rPr>
            </w:r>
            <w:r w:rsidR="00BB0761">
              <w:rPr>
                <w:noProof/>
                <w:webHidden/>
              </w:rPr>
              <w:fldChar w:fldCharType="separate"/>
            </w:r>
            <w:r>
              <w:rPr>
                <w:noProof/>
                <w:webHidden/>
              </w:rPr>
              <w:t>10</w:t>
            </w:r>
            <w:r w:rsidR="00BB0761">
              <w:rPr>
                <w:noProof/>
                <w:webHidden/>
              </w:rPr>
              <w:fldChar w:fldCharType="end"/>
            </w:r>
          </w:hyperlink>
        </w:p>
        <w:p w14:paraId="19D8D9F7" w14:textId="385A94AF" w:rsidR="00BB0761" w:rsidRDefault="005F7FF7">
          <w:pPr>
            <w:pStyle w:val="Verzeichnis2"/>
            <w:tabs>
              <w:tab w:val="right" w:leader="dot" w:pos="9061"/>
            </w:tabs>
            <w:rPr>
              <w:rFonts w:eastAsiaTheme="minorEastAsia" w:cstheme="minorBidi"/>
              <w:noProof/>
              <w:kern w:val="0"/>
              <w:sz w:val="22"/>
              <w:szCs w:val="22"/>
              <w:lang w:val="da-DK" w:eastAsia="ja-JP"/>
              <w14:ligatures w14:val="none"/>
            </w:rPr>
          </w:pPr>
          <w:hyperlink w:anchor="_Toc132770183" w:history="1">
            <w:r w:rsidR="00BB0761" w:rsidRPr="00ED55F0">
              <w:rPr>
                <w:rStyle w:val="Hyperlink"/>
                <w:noProof/>
              </w:rPr>
              <w:t>Mixed economy als Gestaltungsaufgabe</w:t>
            </w:r>
            <w:r w:rsidR="00BB0761">
              <w:rPr>
                <w:noProof/>
                <w:webHidden/>
              </w:rPr>
              <w:tab/>
            </w:r>
            <w:r w:rsidR="00BB0761">
              <w:rPr>
                <w:noProof/>
                <w:webHidden/>
              </w:rPr>
              <w:fldChar w:fldCharType="begin"/>
            </w:r>
            <w:r w:rsidR="00BB0761">
              <w:rPr>
                <w:noProof/>
                <w:webHidden/>
              </w:rPr>
              <w:instrText xml:space="preserve"> PAGEREF _Toc132770183 \h </w:instrText>
            </w:r>
            <w:r w:rsidR="00BB0761">
              <w:rPr>
                <w:noProof/>
                <w:webHidden/>
              </w:rPr>
            </w:r>
            <w:r w:rsidR="00BB0761">
              <w:rPr>
                <w:noProof/>
                <w:webHidden/>
              </w:rPr>
              <w:fldChar w:fldCharType="separate"/>
            </w:r>
            <w:r>
              <w:rPr>
                <w:noProof/>
                <w:webHidden/>
              </w:rPr>
              <w:t>11</w:t>
            </w:r>
            <w:r w:rsidR="00BB0761">
              <w:rPr>
                <w:noProof/>
                <w:webHidden/>
              </w:rPr>
              <w:fldChar w:fldCharType="end"/>
            </w:r>
          </w:hyperlink>
        </w:p>
        <w:p w14:paraId="2F2EA828" w14:textId="4DEAA18B" w:rsidR="00BB0761" w:rsidRDefault="005F7FF7">
          <w:pPr>
            <w:pStyle w:val="Verzeichnis3"/>
            <w:tabs>
              <w:tab w:val="right" w:leader="dot" w:pos="9061"/>
            </w:tabs>
            <w:rPr>
              <w:rFonts w:eastAsiaTheme="minorEastAsia" w:cstheme="minorBidi"/>
              <w:noProof/>
              <w:kern w:val="0"/>
              <w:sz w:val="22"/>
              <w:szCs w:val="22"/>
              <w:lang w:val="da-DK" w:eastAsia="ja-JP"/>
              <w14:ligatures w14:val="none"/>
            </w:rPr>
          </w:pPr>
          <w:hyperlink w:anchor="_Toc132770184" w:history="1">
            <w:r w:rsidR="00BB0761" w:rsidRPr="00ED55F0">
              <w:rPr>
                <w:rStyle w:val="Hyperlink"/>
                <w:noProof/>
              </w:rPr>
              <w:t>Wahrnehmungen</w:t>
            </w:r>
            <w:r w:rsidR="00BB0761">
              <w:rPr>
                <w:noProof/>
                <w:webHidden/>
              </w:rPr>
              <w:tab/>
            </w:r>
            <w:r w:rsidR="00BB0761">
              <w:rPr>
                <w:noProof/>
                <w:webHidden/>
              </w:rPr>
              <w:fldChar w:fldCharType="begin"/>
            </w:r>
            <w:r w:rsidR="00BB0761">
              <w:rPr>
                <w:noProof/>
                <w:webHidden/>
              </w:rPr>
              <w:instrText xml:space="preserve"> PAGEREF _Toc132770184 \h </w:instrText>
            </w:r>
            <w:r w:rsidR="00BB0761">
              <w:rPr>
                <w:noProof/>
                <w:webHidden/>
              </w:rPr>
            </w:r>
            <w:r w:rsidR="00BB0761">
              <w:rPr>
                <w:noProof/>
                <w:webHidden/>
              </w:rPr>
              <w:fldChar w:fldCharType="separate"/>
            </w:r>
            <w:r>
              <w:rPr>
                <w:noProof/>
                <w:webHidden/>
              </w:rPr>
              <w:t>11</w:t>
            </w:r>
            <w:r w:rsidR="00BB0761">
              <w:rPr>
                <w:noProof/>
                <w:webHidden/>
              </w:rPr>
              <w:fldChar w:fldCharType="end"/>
            </w:r>
          </w:hyperlink>
        </w:p>
        <w:p w14:paraId="2BF5CEB0" w14:textId="7CA3C3E0" w:rsidR="00BB0761" w:rsidRDefault="005F7FF7">
          <w:pPr>
            <w:pStyle w:val="Verzeichnis3"/>
            <w:tabs>
              <w:tab w:val="right" w:leader="dot" w:pos="9061"/>
            </w:tabs>
            <w:rPr>
              <w:rFonts w:eastAsiaTheme="minorEastAsia" w:cstheme="minorBidi"/>
              <w:noProof/>
              <w:kern w:val="0"/>
              <w:sz w:val="22"/>
              <w:szCs w:val="22"/>
              <w:lang w:val="da-DK" w:eastAsia="ja-JP"/>
              <w14:ligatures w14:val="none"/>
            </w:rPr>
          </w:pPr>
          <w:hyperlink w:anchor="_Toc132770185" w:history="1">
            <w:r w:rsidR="00BB0761" w:rsidRPr="00ED55F0">
              <w:rPr>
                <w:rStyle w:val="Hyperlink"/>
                <w:noProof/>
              </w:rPr>
              <w:t>Kommentar und These</w:t>
            </w:r>
            <w:r w:rsidR="00BB0761">
              <w:rPr>
                <w:noProof/>
                <w:webHidden/>
              </w:rPr>
              <w:tab/>
            </w:r>
            <w:r w:rsidR="00BB0761">
              <w:rPr>
                <w:noProof/>
                <w:webHidden/>
              </w:rPr>
              <w:fldChar w:fldCharType="begin"/>
            </w:r>
            <w:r w:rsidR="00BB0761">
              <w:rPr>
                <w:noProof/>
                <w:webHidden/>
              </w:rPr>
              <w:instrText xml:space="preserve"> PAGEREF _Toc132770185 \h </w:instrText>
            </w:r>
            <w:r w:rsidR="00BB0761">
              <w:rPr>
                <w:noProof/>
                <w:webHidden/>
              </w:rPr>
            </w:r>
            <w:r w:rsidR="00BB0761">
              <w:rPr>
                <w:noProof/>
                <w:webHidden/>
              </w:rPr>
              <w:fldChar w:fldCharType="separate"/>
            </w:r>
            <w:r>
              <w:rPr>
                <w:noProof/>
                <w:webHidden/>
              </w:rPr>
              <w:t>11</w:t>
            </w:r>
            <w:r w:rsidR="00BB0761">
              <w:rPr>
                <w:noProof/>
                <w:webHidden/>
              </w:rPr>
              <w:fldChar w:fldCharType="end"/>
            </w:r>
          </w:hyperlink>
        </w:p>
        <w:p w14:paraId="10070CB5" w14:textId="23361D80" w:rsidR="00BB0761" w:rsidRDefault="005F7FF7">
          <w:pPr>
            <w:pStyle w:val="Verzeichnis2"/>
            <w:tabs>
              <w:tab w:val="right" w:leader="dot" w:pos="9061"/>
            </w:tabs>
            <w:rPr>
              <w:rFonts w:eastAsiaTheme="minorEastAsia" w:cstheme="minorBidi"/>
              <w:noProof/>
              <w:kern w:val="0"/>
              <w:sz w:val="22"/>
              <w:szCs w:val="22"/>
              <w:lang w:val="da-DK" w:eastAsia="ja-JP"/>
              <w14:ligatures w14:val="none"/>
            </w:rPr>
          </w:pPr>
          <w:hyperlink w:anchor="_Toc132770186" w:history="1">
            <w:r w:rsidR="00BB0761" w:rsidRPr="00ED55F0">
              <w:rPr>
                <w:rStyle w:val="Hyperlink"/>
                <w:noProof/>
              </w:rPr>
              <w:t>„…gehet hin über alle Milieugrenzen hinaus“</w:t>
            </w:r>
            <w:r w:rsidR="00BB0761">
              <w:rPr>
                <w:noProof/>
                <w:webHidden/>
              </w:rPr>
              <w:tab/>
            </w:r>
            <w:r w:rsidR="00BB0761">
              <w:rPr>
                <w:noProof/>
                <w:webHidden/>
              </w:rPr>
              <w:fldChar w:fldCharType="begin"/>
            </w:r>
            <w:r w:rsidR="00BB0761">
              <w:rPr>
                <w:noProof/>
                <w:webHidden/>
              </w:rPr>
              <w:instrText xml:space="preserve"> PAGEREF _Toc132770186 \h </w:instrText>
            </w:r>
            <w:r w:rsidR="00BB0761">
              <w:rPr>
                <w:noProof/>
                <w:webHidden/>
              </w:rPr>
            </w:r>
            <w:r w:rsidR="00BB0761">
              <w:rPr>
                <w:noProof/>
                <w:webHidden/>
              </w:rPr>
              <w:fldChar w:fldCharType="separate"/>
            </w:r>
            <w:r>
              <w:rPr>
                <w:noProof/>
                <w:webHidden/>
              </w:rPr>
              <w:t>12</w:t>
            </w:r>
            <w:r w:rsidR="00BB0761">
              <w:rPr>
                <w:noProof/>
                <w:webHidden/>
              </w:rPr>
              <w:fldChar w:fldCharType="end"/>
            </w:r>
          </w:hyperlink>
        </w:p>
        <w:p w14:paraId="797F3C44" w14:textId="6F8E0DE9" w:rsidR="00BB0761" w:rsidRDefault="005F7FF7">
          <w:pPr>
            <w:pStyle w:val="Verzeichnis3"/>
            <w:tabs>
              <w:tab w:val="right" w:leader="dot" w:pos="9061"/>
            </w:tabs>
            <w:rPr>
              <w:rFonts w:eastAsiaTheme="minorEastAsia" w:cstheme="minorBidi"/>
              <w:noProof/>
              <w:kern w:val="0"/>
              <w:sz w:val="22"/>
              <w:szCs w:val="22"/>
              <w:lang w:val="da-DK" w:eastAsia="ja-JP"/>
              <w14:ligatures w14:val="none"/>
            </w:rPr>
          </w:pPr>
          <w:hyperlink w:anchor="_Toc132770187" w:history="1">
            <w:r w:rsidR="00BB0761" w:rsidRPr="00ED55F0">
              <w:rPr>
                <w:rStyle w:val="Hyperlink"/>
                <w:noProof/>
              </w:rPr>
              <w:t>Wahrnehmungen</w:t>
            </w:r>
            <w:r w:rsidR="00BB0761">
              <w:rPr>
                <w:noProof/>
                <w:webHidden/>
              </w:rPr>
              <w:tab/>
            </w:r>
            <w:r w:rsidR="00BB0761">
              <w:rPr>
                <w:noProof/>
                <w:webHidden/>
              </w:rPr>
              <w:fldChar w:fldCharType="begin"/>
            </w:r>
            <w:r w:rsidR="00BB0761">
              <w:rPr>
                <w:noProof/>
                <w:webHidden/>
              </w:rPr>
              <w:instrText xml:space="preserve"> PAGEREF _Toc132770187 \h </w:instrText>
            </w:r>
            <w:r w:rsidR="00BB0761">
              <w:rPr>
                <w:noProof/>
                <w:webHidden/>
              </w:rPr>
            </w:r>
            <w:r w:rsidR="00BB0761">
              <w:rPr>
                <w:noProof/>
                <w:webHidden/>
              </w:rPr>
              <w:fldChar w:fldCharType="separate"/>
            </w:r>
            <w:r>
              <w:rPr>
                <w:noProof/>
                <w:webHidden/>
              </w:rPr>
              <w:t>12</w:t>
            </w:r>
            <w:r w:rsidR="00BB0761">
              <w:rPr>
                <w:noProof/>
                <w:webHidden/>
              </w:rPr>
              <w:fldChar w:fldCharType="end"/>
            </w:r>
          </w:hyperlink>
        </w:p>
        <w:p w14:paraId="2137E59B" w14:textId="3D22BF3E" w:rsidR="00BB0761" w:rsidRDefault="005F7FF7">
          <w:pPr>
            <w:pStyle w:val="Verzeichnis3"/>
            <w:tabs>
              <w:tab w:val="right" w:leader="dot" w:pos="9061"/>
            </w:tabs>
            <w:rPr>
              <w:rFonts w:eastAsiaTheme="minorEastAsia" w:cstheme="minorBidi"/>
              <w:noProof/>
              <w:kern w:val="0"/>
              <w:sz w:val="22"/>
              <w:szCs w:val="22"/>
              <w:lang w:val="da-DK" w:eastAsia="ja-JP"/>
              <w14:ligatures w14:val="none"/>
            </w:rPr>
          </w:pPr>
          <w:hyperlink w:anchor="_Toc132770188" w:history="1">
            <w:r w:rsidR="00BB0761" w:rsidRPr="00ED55F0">
              <w:rPr>
                <w:rStyle w:val="Hyperlink"/>
                <w:noProof/>
              </w:rPr>
              <w:t>Kommentar und These</w:t>
            </w:r>
            <w:r w:rsidR="00BB0761">
              <w:rPr>
                <w:noProof/>
                <w:webHidden/>
              </w:rPr>
              <w:tab/>
            </w:r>
            <w:r w:rsidR="00BB0761">
              <w:rPr>
                <w:noProof/>
                <w:webHidden/>
              </w:rPr>
              <w:fldChar w:fldCharType="begin"/>
            </w:r>
            <w:r w:rsidR="00BB0761">
              <w:rPr>
                <w:noProof/>
                <w:webHidden/>
              </w:rPr>
              <w:instrText xml:space="preserve"> PAGEREF _Toc132770188 \h </w:instrText>
            </w:r>
            <w:r w:rsidR="00BB0761">
              <w:rPr>
                <w:noProof/>
                <w:webHidden/>
              </w:rPr>
            </w:r>
            <w:r w:rsidR="00BB0761">
              <w:rPr>
                <w:noProof/>
                <w:webHidden/>
              </w:rPr>
              <w:fldChar w:fldCharType="separate"/>
            </w:r>
            <w:r>
              <w:rPr>
                <w:noProof/>
                <w:webHidden/>
              </w:rPr>
              <w:t>12</w:t>
            </w:r>
            <w:r w:rsidR="00BB0761">
              <w:rPr>
                <w:noProof/>
                <w:webHidden/>
              </w:rPr>
              <w:fldChar w:fldCharType="end"/>
            </w:r>
          </w:hyperlink>
        </w:p>
        <w:p w14:paraId="78702A2C" w14:textId="607312DD" w:rsidR="00BB0761" w:rsidRDefault="005F7FF7">
          <w:pPr>
            <w:pStyle w:val="Verzeichnis2"/>
            <w:tabs>
              <w:tab w:val="right" w:leader="dot" w:pos="9061"/>
            </w:tabs>
            <w:rPr>
              <w:rFonts w:eastAsiaTheme="minorEastAsia" w:cstheme="minorBidi"/>
              <w:noProof/>
              <w:kern w:val="0"/>
              <w:sz w:val="22"/>
              <w:szCs w:val="22"/>
              <w:lang w:val="da-DK" w:eastAsia="ja-JP"/>
              <w14:ligatures w14:val="none"/>
            </w:rPr>
          </w:pPr>
          <w:hyperlink w:anchor="_Toc132770189" w:history="1">
            <w:r w:rsidR="00BB0761" w:rsidRPr="00ED55F0">
              <w:rPr>
                <w:rStyle w:val="Hyperlink"/>
                <w:noProof/>
              </w:rPr>
              <w:t>Der Stellenplan trägt nicht mehr</w:t>
            </w:r>
            <w:r w:rsidR="00BB0761">
              <w:rPr>
                <w:noProof/>
                <w:webHidden/>
              </w:rPr>
              <w:tab/>
            </w:r>
            <w:r w:rsidR="00BB0761">
              <w:rPr>
                <w:noProof/>
                <w:webHidden/>
              </w:rPr>
              <w:fldChar w:fldCharType="begin"/>
            </w:r>
            <w:r w:rsidR="00BB0761">
              <w:rPr>
                <w:noProof/>
                <w:webHidden/>
              </w:rPr>
              <w:instrText xml:space="preserve"> PAGEREF _Toc132770189 \h </w:instrText>
            </w:r>
            <w:r w:rsidR="00BB0761">
              <w:rPr>
                <w:noProof/>
                <w:webHidden/>
              </w:rPr>
            </w:r>
            <w:r w:rsidR="00BB0761">
              <w:rPr>
                <w:noProof/>
                <w:webHidden/>
              </w:rPr>
              <w:fldChar w:fldCharType="separate"/>
            </w:r>
            <w:r>
              <w:rPr>
                <w:noProof/>
                <w:webHidden/>
              </w:rPr>
              <w:t>13</w:t>
            </w:r>
            <w:r w:rsidR="00BB0761">
              <w:rPr>
                <w:noProof/>
                <w:webHidden/>
              </w:rPr>
              <w:fldChar w:fldCharType="end"/>
            </w:r>
          </w:hyperlink>
        </w:p>
        <w:p w14:paraId="020EC30A" w14:textId="6F5C5C10" w:rsidR="00BB0761" w:rsidRDefault="005F7FF7">
          <w:pPr>
            <w:pStyle w:val="Verzeichnis3"/>
            <w:tabs>
              <w:tab w:val="right" w:leader="dot" w:pos="9061"/>
            </w:tabs>
            <w:rPr>
              <w:rFonts w:eastAsiaTheme="minorEastAsia" w:cstheme="minorBidi"/>
              <w:noProof/>
              <w:kern w:val="0"/>
              <w:sz w:val="22"/>
              <w:szCs w:val="22"/>
              <w:lang w:val="da-DK" w:eastAsia="ja-JP"/>
              <w14:ligatures w14:val="none"/>
            </w:rPr>
          </w:pPr>
          <w:hyperlink w:anchor="_Toc132770190" w:history="1">
            <w:r w:rsidR="00BB0761" w:rsidRPr="00ED55F0">
              <w:rPr>
                <w:rStyle w:val="Hyperlink"/>
                <w:noProof/>
              </w:rPr>
              <w:t>Wahrnehmungen</w:t>
            </w:r>
            <w:r w:rsidR="00BB0761">
              <w:rPr>
                <w:noProof/>
                <w:webHidden/>
              </w:rPr>
              <w:tab/>
            </w:r>
            <w:r w:rsidR="00BB0761">
              <w:rPr>
                <w:noProof/>
                <w:webHidden/>
              </w:rPr>
              <w:fldChar w:fldCharType="begin"/>
            </w:r>
            <w:r w:rsidR="00BB0761">
              <w:rPr>
                <w:noProof/>
                <w:webHidden/>
              </w:rPr>
              <w:instrText xml:space="preserve"> PAGEREF _Toc132770190 \h </w:instrText>
            </w:r>
            <w:r w:rsidR="00BB0761">
              <w:rPr>
                <w:noProof/>
                <w:webHidden/>
              </w:rPr>
            </w:r>
            <w:r w:rsidR="00BB0761">
              <w:rPr>
                <w:noProof/>
                <w:webHidden/>
              </w:rPr>
              <w:fldChar w:fldCharType="separate"/>
            </w:r>
            <w:r>
              <w:rPr>
                <w:noProof/>
                <w:webHidden/>
              </w:rPr>
              <w:t>13</w:t>
            </w:r>
            <w:r w:rsidR="00BB0761">
              <w:rPr>
                <w:noProof/>
                <w:webHidden/>
              </w:rPr>
              <w:fldChar w:fldCharType="end"/>
            </w:r>
          </w:hyperlink>
        </w:p>
        <w:p w14:paraId="0B5CFD39" w14:textId="7B03432A" w:rsidR="00BB0761" w:rsidRDefault="005F7FF7">
          <w:pPr>
            <w:pStyle w:val="Verzeichnis3"/>
            <w:tabs>
              <w:tab w:val="right" w:leader="dot" w:pos="9061"/>
            </w:tabs>
            <w:rPr>
              <w:rFonts w:eastAsiaTheme="minorEastAsia" w:cstheme="minorBidi"/>
              <w:noProof/>
              <w:kern w:val="0"/>
              <w:sz w:val="22"/>
              <w:szCs w:val="22"/>
              <w:lang w:val="da-DK" w:eastAsia="ja-JP"/>
              <w14:ligatures w14:val="none"/>
            </w:rPr>
          </w:pPr>
          <w:hyperlink w:anchor="_Toc132770191" w:history="1">
            <w:r w:rsidR="00BB0761" w:rsidRPr="00ED55F0">
              <w:rPr>
                <w:rStyle w:val="Hyperlink"/>
                <w:noProof/>
              </w:rPr>
              <w:t>Kommentar und These</w:t>
            </w:r>
            <w:r w:rsidR="00BB0761">
              <w:rPr>
                <w:noProof/>
                <w:webHidden/>
              </w:rPr>
              <w:tab/>
            </w:r>
            <w:r w:rsidR="00BB0761">
              <w:rPr>
                <w:noProof/>
                <w:webHidden/>
              </w:rPr>
              <w:fldChar w:fldCharType="begin"/>
            </w:r>
            <w:r w:rsidR="00BB0761">
              <w:rPr>
                <w:noProof/>
                <w:webHidden/>
              </w:rPr>
              <w:instrText xml:space="preserve"> PAGEREF _Toc132770191 \h </w:instrText>
            </w:r>
            <w:r w:rsidR="00BB0761">
              <w:rPr>
                <w:noProof/>
                <w:webHidden/>
              </w:rPr>
            </w:r>
            <w:r w:rsidR="00BB0761">
              <w:rPr>
                <w:noProof/>
                <w:webHidden/>
              </w:rPr>
              <w:fldChar w:fldCharType="separate"/>
            </w:r>
            <w:r>
              <w:rPr>
                <w:noProof/>
                <w:webHidden/>
              </w:rPr>
              <w:t>13</w:t>
            </w:r>
            <w:r w:rsidR="00BB0761">
              <w:rPr>
                <w:noProof/>
                <w:webHidden/>
              </w:rPr>
              <w:fldChar w:fldCharType="end"/>
            </w:r>
          </w:hyperlink>
        </w:p>
        <w:p w14:paraId="096B3C18" w14:textId="47F909D2" w:rsidR="00BB0761" w:rsidRDefault="005F7FF7">
          <w:pPr>
            <w:pStyle w:val="Verzeichnis1"/>
            <w:tabs>
              <w:tab w:val="right" w:leader="dot" w:pos="9061"/>
            </w:tabs>
            <w:rPr>
              <w:rFonts w:eastAsiaTheme="minorEastAsia" w:cstheme="minorBidi"/>
              <w:noProof/>
              <w:kern w:val="0"/>
              <w:sz w:val="22"/>
              <w:szCs w:val="22"/>
              <w:lang w:val="da-DK" w:eastAsia="ja-JP"/>
              <w14:ligatures w14:val="none"/>
            </w:rPr>
          </w:pPr>
          <w:hyperlink w:anchor="_Toc132770192" w:history="1">
            <w:r w:rsidR="00BB0761" w:rsidRPr="00ED55F0">
              <w:rPr>
                <w:rStyle w:val="Hyperlink"/>
                <w:noProof/>
              </w:rPr>
              <w:t>IV -Ausblick</w:t>
            </w:r>
            <w:r w:rsidR="00BB0761">
              <w:rPr>
                <w:noProof/>
                <w:webHidden/>
              </w:rPr>
              <w:tab/>
            </w:r>
            <w:r w:rsidR="00BB0761">
              <w:rPr>
                <w:noProof/>
                <w:webHidden/>
              </w:rPr>
              <w:fldChar w:fldCharType="begin"/>
            </w:r>
            <w:r w:rsidR="00BB0761">
              <w:rPr>
                <w:noProof/>
                <w:webHidden/>
              </w:rPr>
              <w:instrText xml:space="preserve"> PAGEREF _Toc132770192 \h </w:instrText>
            </w:r>
            <w:r w:rsidR="00BB0761">
              <w:rPr>
                <w:noProof/>
                <w:webHidden/>
              </w:rPr>
            </w:r>
            <w:r w:rsidR="00BB0761">
              <w:rPr>
                <w:noProof/>
                <w:webHidden/>
              </w:rPr>
              <w:fldChar w:fldCharType="separate"/>
            </w:r>
            <w:r>
              <w:rPr>
                <w:noProof/>
                <w:webHidden/>
              </w:rPr>
              <w:t>14</w:t>
            </w:r>
            <w:r w:rsidR="00BB0761">
              <w:rPr>
                <w:noProof/>
                <w:webHidden/>
              </w:rPr>
              <w:fldChar w:fldCharType="end"/>
            </w:r>
          </w:hyperlink>
        </w:p>
        <w:p w14:paraId="7712B518" w14:textId="71ED1AA8" w:rsidR="2538C21C" w:rsidRDefault="2538C21C" w:rsidP="2538C21C">
          <w:pPr>
            <w:pStyle w:val="Verzeichnis1"/>
            <w:tabs>
              <w:tab w:val="right" w:leader="dot" w:pos="9060"/>
            </w:tabs>
            <w:rPr>
              <w:rStyle w:val="Hyperlink"/>
            </w:rPr>
          </w:pPr>
          <w:r>
            <w:fldChar w:fldCharType="end"/>
          </w:r>
        </w:p>
      </w:sdtContent>
    </w:sdt>
    <w:p w14:paraId="7F48F1E2" w14:textId="543BF974" w:rsidR="00D638AA" w:rsidRPr="00381161" w:rsidRDefault="516CB5FF" w:rsidP="2538C21C">
      <w:pPr>
        <w:pStyle w:val="berschrift1"/>
        <w:rPr>
          <w:rFonts w:eastAsiaTheme="minorEastAsia" w:cstheme="minorBidi"/>
        </w:rPr>
      </w:pPr>
      <w:bookmarkStart w:id="0" w:name="_Toc132770166"/>
      <w:r w:rsidRPr="28748726">
        <w:rPr>
          <w:rFonts w:eastAsiaTheme="minorEastAsia" w:cstheme="minorBidi"/>
        </w:rPr>
        <w:t xml:space="preserve">I </w:t>
      </w:r>
      <w:r w:rsidR="4140189E" w:rsidRPr="28748726">
        <w:rPr>
          <w:rFonts w:eastAsiaTheme="minorEastAsia" w:cstheme="minorBidi"/>
        </w:rPr>
        <w:t>Das ganze Bild sehen</w:t>
      </w:r>
      <w:bookmarkEnd w:id="0"/>
    </w:p>
    <w:p w14:paraId="4E9A6F2E" w14:textId="6027592C" w:rsidR="009419FB" w:rsidRDefault="073624FA" w:rsidP="2538C21C">
      <w:pPr>
        <w:rPr>
          <w:rFonts w:eastAsiaTheme="minorEastAsia" w:cstheme="minorBidi"/>
          <w:lang w:eastAsia="de-DE"/>
        </w:rPr>
      </w:pPr>
      <w:r w:rsidRPr="2538C21C">
        <w:rPr>
          <w:rFonts w:eastAsiaTheme="minorEastAsia" w:cstheme="minorBidi"/>
          <w:lang w:eastAsia="de-DE"/>
        </w:rPr>
        <w:t>Am vergangenen Heiligabend war es so</w:t>
      </w:r>
      <w:r w:rsidR="3ABB17E3" w:rsidRPr="2538C21C">
        <w:rPr>
          <w:rFonts w:eastAsiaTheme="minorEastAsia" w:cstheme="minorBidi"/>
          <w:lang w:eastAsia="de-DE"/>
        </w:rPr>
        <w:t xml:space="preserve"> </w:t>
      </w:r>
      <w:r w:rsidRPr="2538C21C">
        <w:rPr>
          <w:rFonts w:eastAsiaTheme="minorEastAsia" w:cstheme="minorBidi"/>
          <w:lang w:eastAsia="de-DE"/>
        </w:rPr>
        <w:t xml:space="preserve">weit: Die </w:t>
      </w:r>
      <w:r w:rsidR="0B4442C8" w:rsidRPr="2538C21C">
        <w:rPr>
          <w:rFonts w:eastAsiaTheme="minorEastAsia" w:cstheme="minorBidi"/>
          <w:lang w:eastAsia="de-DE"/>
        </w:rPr>
        <w:t>Verbindung zum</w:t>
      </w:r>
      <w:r w:rsidRPr="2538C21C">
        <w:rPr>
          <w:rFonts w:eastAsiaTheme="minorEastAsia" w:cstheme="minorBidi"/>
          <w:lang w:eastAsia="de-DE"/>
        </w:rPr>
        <w:t xml:space="preserve"> christliche</w:t>
      </w:r>
      <w:r w:rsidR="76CBF150" w:rsidRPr="2538C21C">
        <w:rPr>
          <w:rFonts w:eastAsiaTheme="minorEastAsia" w:cstheme="minorBidi"/>
          <w:lang w:eastAsia="de-DE"/>
        </w:rPr>
        <w:t>n</w:t>
      </w:r>
      <w:r w:rsidRPr="2538C21C">
        <w:rPr>
          <w:rFonts w:eastAsiaTheme="minorEastAsia" w:cstheme="minorBidi"/>
          <w:lang w:eastAsia="de-DE"/>
        </w:rPr>
        <w:t xml:space="preserve"> Glaube</w:t>
      </w:r>
      <w:r w:rsidR="60259584" w:rsidRPr="2538C21C">
        <w:rPr>
          <w:rFonts w:eastAsiaTheme="minorEastAsia" w:cstheme="minorBidi"/>
          <w:lang w:eastAsia="de-DE"/>
        </w:rPr>
        <w:t>n</w:t>
      </w:r>
      <w:r w:rsidRPr="2538C21C">
        <w:rPr>
          <w:rFonts w:eastAsiaTheme="minorEastAsia" w:cstheme="minorBidi"/>
          <w:lang w:eastAsia="de-DE"/>
        </w:rPr>
        <w:t xml:space="preserve"> wurde </w:t>
      </w:r>
      <w:r w:rsidR="68BF0116" w:rsidRPr="2538C21C">
        <w:rPr>
          <w:rFonts w:eastAsiaTheme="minorEastAsia" w:cstheme="minorBidi"/>
          <w:lang w:eastAsia="de-DE"/>
        </w:rPr>
        <w:t xml:space="preserve">für das Weihnachtsfest </w:t>
      </w:r>
      <w:r w:rsidRPr="2538C21C">
        <w:rPr>
          <w:rFonts w:eastAsiaTheme="minorEastAsia" w:cstheme="minorBidi"/>
          <w:lang w:eastAsia="de-DE"/>
        </w:rPr>
        <w:t xml:space="preserve">ganz </w:t>
      </w:r>
      <w:r w:rsidR="4619065D" w:rsidRPr="2538C21C">
        <w:rPr>
          <w:rFonts w:eastAsiaTheme="minorEastAsia" w:cstheme="minorBidi"/>
          <w:lang w:eastAsia="de-DE"/>
        </w:rPr>
        <w:t xml:space="preserve">öffentlich </w:t>
      </w:r>
      <w:r w:rsidRPr="2538C21C">
        <w:rPr>
          <w:rFonts w:eastAsiaTheme="minorEastAsia" w:cstheme="minorBidi"/>
          <w:lang w:eastAsia="de-DE"/>
        </w:rPr>
        <w:t xml:space="preserve">für entbehrlich erklärt. Ich saß gerade im Auto, auf der Fahrt zwischen der zweiten und der dritten Christvesper, und </w:t>
      </w:r>
      <w:r w:rsidR="58A1010C" w:rsidRPr="2538C21C">
        <w:rPr>
          <w:rFonts w:eastAsiaTheme="minorEastAsia" w:cstheme="minorBidi"/>
          <w:lang w:eastAsia="de-DE"/>
        </w:rPr>
        <w:t xml:space="preserve">wartete auf das „Wort der beiden großen Kirchen </w:t>
      </w:r>
      <w:r w:rsidR="1AD4B460" w:rsidRPr="2538C21C">
        <w:rPr>
          <w:rFonts w:eastAsiaTheme="minorEastAsia" w:cstheme="minorBidi"/>
          <w:lang w:eastAsia="de-DE"/>
        </w:rPr>
        <w:t xml:space="preserve">in Deutschland </w:t>
      </w:r>
      <w:r w:rsidR="58A1010C" w:rsidRPr="2538C21C">
        <w:rPr>
          <w:rFonts w:eastAsiaTheme="minorEastAsia" w:cstheme="minorBidi"/>
          <w:lang w:eastAsia="de-DE"/>
        </w:rPr>
        <w:t>zum Weihnachtsfest</w:t>
      </w:r>
      <w:r w:rsidR="063B28BF" w:rsidRPr="2538C21C">
        <w:rPr>
          <w:rFonts w:eastAsiaTheme="minorEastAsia" w:cstheme="minorBidi"/>
          <w:lang w:eastAsia="de-DE"/>
        </w:rPr>
        <w:t>“ i</w:t>
      </w:r>
      <w:r w:rsidR="5256B5ED" w:rsidRPr="2538C21C">
        <w:rPr>
          <w:rFonts w:eastAsiaTheme="minorEastAsia" w:cstheme="minorBidi"/>
          <w:lang w:eastAsia="de-DE"/>
        </w:rPr>
        <w:t>n den Nachrichten</w:t>
      </w:r>
      <w:r w:rsidR="58A1010C" w:rsidRPr="2538C21C">
        <w:rPr>
          <w:rFonts w:eastAsiaTheme="minorEastAsia" w:cstheme="minorBidi"/>
          <w:lang w:eastAsia="de-DE"/>
        </w:rPr>
        <w:t xml:space="preserve">. Umsonst. </w:t>
      </w:r>
      <w:r w:rsidR="00B92726">
        <w:br/>
      </w:r>
      <w:r w:rsidR="693B5E0B" w:rsidRPr="2538C21C">
        <w:rPr>
          <w:rFonts w:eastAsiaTheme="minorEastAsia" w:cstheme="minorBidi"/>
          <w:lang w:eastAsia="de-DE"/>
        </w:rPr>
        <w:t>M</w:t>
      </w:r>
      <w:r w:rsidR="5E87110E" w:rsidRPr="2538C21C">
        <w:rPr>
          <w:rFonts w:eastAsiaTheme="minorEastAsia" w:cstheme="minorBidi"/>
          <w:lang w:eastAsia="de-DE"/>
        </w:rPr>
        <w:t xml:space="preserve">eines Erachtens </w:t>
      </w:r>
      <w:r w:rsidR="58A1010C" w:rsidRPr="2538C21C">
        <w:rPr>
          <w:rFonts w:eastAsiaTheme="minorEastAsia" w:cstheme="minorBidi"/>
          <w:lang w:eastAsia="de-DE"/>
        </w:rPr>
        <w:t>erstmalig</w:t>
      </w:r>
      <w:r w:rsidR="1405938C" w:rsidRPr="2538C21C">
        <w:rPr>
          <w:rFonts w:eastAsiaTheme="minorEastAsia" w:cstheme="minorBidi"/>
          <w:lang w:eastAsia="de-DE"/>
        </w:rPr>
        <w:t xml:space="preserve">, </w:t>
      </w:r>
      <w:r w:rsidR="58A1010C" w:rsidRPr="2538C21C">
        <w:rPr>
          <w:rFonts w:eastAsiaTheme="minorEastAsia" w:cstheme="minorBidi"/>
          <w:lang w:eastAsia="de-DE"/>
        </w:rPr>
        <w:t>wurde die</w:t>
      </w:r>
      <w:r w:rsidR="7FB23E45" w:rsidRPr="2538C21C">
        <w:rPr>
          <w:rFonts w:eastAsiaTheme="minorEastAsia" w:cstheme="minorBidi"/>
          <w:lang w:eastAsia="de-DE"/>
        </w:rPr>
        <w:t>se</w:t>
      </w:r>
      <w:r w:rsidR="58A1010C" w:rsidRPr="2538C21C">
        <w:rPr>
          <w:rFonts w:eastAsiaTheme="minorEastAsia" w:cstheme="minorBidi"/>
          <w:lang w:eastAsia="de-DE"/>
        </w:rPr>
        <w:t xml:space="preserve"> Rolle </w:t>
      </w:r>
      <w:r w:rsidR="1A154538" w:rsidRPr="2538C21C">
        <w:rPr>
          <w:rFonts w:eastAsiaTheme="minorEastAsia" w:cstheme="minorBidi"/>
          <w:lang w:eastAsia="de-DE"/>
        </w:rPr>
        <w:t xml:space="preserve">in </w:t>
      </w:r>
      <w:r w:rsidR="58A1010C" w:rsidRPr="2538C21C">
        <w:rPr>
          <w:rFonts w:eastAsiaTheme="minorEastAsia" w:cstheme="minorBidi"/>
          <w:lang w:eastAsia="de-DE"/>
        </w:rPr>
        <w:t>der Spitzenmeldung vom Verband der Konfessionslosen und Atheisten übernommen. Es ging um den Weihnachtsbaum, die Familie, die Bescherung, die Musik. „Ich brauche keine Christvesper“ ließ sich der Sprecher vernehmen. „Weihnachten gibt es auch so.“</w:t>
      </w:r>
    </w:p>
    <w:p w14:paraId="15A81F91" w14:textId="13AADE91" w:rsidR="009419FB" w:rsidRPr="00B92726" w:rsidRDefault="4CDF9DB8" w:rsidP="2538C21C">
      <w:pPr>
        <w:rPr>
          <w:rFonts w:eastAsiaTheme="minorEastAsia" w:cstheme="minorBidi"/>
          <w:lang w:eastAsia="de-DE"/>
        </w:rPr>
      </w:pPr>
      <w:r w:rsidRPr="2538C21C">
        <w:rPr>
          <w:rFonts w:eastAsiaTheme="minorEastAsia" w:cstheme="minorBidi"/>
          <w:lang w:eastAsia="de-DE"/>
        </w:rPr>
        <w:t xml:space="preserve">Gott sei Dank </w:t>
      </w:r>
      <w:r w:rsidR="5663220E" w:rsidRPr="2538C21C">
        <w:rPr>
          <w:rFonts w:eastAsiaTheme="minorEastAsia" w:cstheme="minorBidi"/>
          <w:lang w:eastAsia="de-DE"/>
        </w:rPr>
        <w:t>kam es</w:t>
      </w:r>
      <w:r w:rsidRPr="2538C21C">
        <w:rPr>
          <w:rFonts w:eastAsiaTheme="minorEastAsia" w:cstheme="minorBidi"/>
          <w:lang w:eastAsia="de-DE"/>
        </w:rPr>
        <w:t xml:space="preserve"> Ostern</w:t>
      </w:r>
      <w:r w:rsidR="336C610A" w:rsidRPr="2538C21C">
        <w:rPr>
          <w:rFonts w:eastAsiaTheme="minorEastAsia" w:cstheme="minorBidi"/>
          <w:lang w:eastAsia="de-DE"/>
        </w:rPr>
        <w:t xml:space="preserve"> anders</w:t>
      </w:r>
      <w:r w:rsidRPr="2538C21C">
        <w:rPr>
          <w:rFonts w:eastAsiaTheme="minorEastAsia" w:cstheme="minorBidi"/>
          <w:lang w:eastAsia="de-DE"/>
        </w:rPr>
        <w:t xml:space="preserve">. </w:t>
      </w:r>
      <w:r w:rsidR="58A1010C" w:rsidRPr="2538C21C">
        <w:rPr>
          <w:rFonts w:eastAsiaTheme="minorEastAsia" w:cstheme="minorBidi"/>
          <w:lang w:eastAsia="de-DE"/>
        </w:rPr>
        <w:t xml:space="preserve">Am Ostersonntag war ich gerade auf der Rückfahrt von einem Gottesdienst, als 12 Uhr nicht die Nachrichten, sondern </w:t>
      </w:r>
      <w:proofErr w:type="gramStart"/>
      <w:r w:rsidR="58A1010C" w:rsidRPr="2538C21C">
        <w:rPr>
          <w:rFonts w:eastAsiaTheme="minorEastAsia" w:cstheme="minorBidi"/>
          <w:lang w:eastAsia="de-DE"/>
        </w:rPr>
        <w:t>das</w:t>
      </w:r>
      <w:proofErr w:type="gramEnd"/>
      <w:r w:rsidR="58A1010C" w:rsidRPr="2538C21C">
        <w:rPr>
          <w:rFonts w:eastAsiaTheme="minorEastAsia" w:cstheme="minorBidi"/>
          <w:lang w:eastAsia="de-DE"/>
        </w:rPr>
        <w:t xml:space="preserve"> live</w:t>
      </w:r>
      <w:r w:rsidR="148EABD0" w:rsidRPr="2538C21C">
        <w:rPr>
          <w:rFonts w:eastAsiaTheme="minorEastAsia" w:cstheme="minorBidi"/>
          <w:lang w:eastAsia="de-DE"/>
        </w:rPr>
        <w:t xml:space="preserve"> </w:t>
      </w:r>
      <w:r w:rsidR="58A1010C" w:rsidRPr="2538C21C">
        <w:rPr>
          <w:rFonts w:eastAsiaTheme="minorEastAsia" w:cstheme="minorBidi"/>
          <w:lang w:eastAsia="de-DE"/>
        </w:rPr>
        <w:t>übertragene Osterwort von Papst Fran</w:t>
      </w:r>
      <w:r w:rsidR="440475B4" w:rsidRPr="2538C21C">
        <w:rPr>
          <w:rFonts w:eastAsiaTheme="minorEastAsia" w:cstheme="minorBidi"/>
          <w:lang w:eastAsia="de-DE"/>
        </w:rPr>
        <w:t>z</w:t>
      </w:r>
      <w:r w:rsidR="58A1010C" w:rsidRPr="2538C21C">
        <w:rPr>
          <w:rFonts w:eastAsiaTheme="minorEastAsia" w:cstheme="minorBidi"/>
          <w:lang w:eastAsia="de-DE"/>
        </w:rPr>
        <w:t>is</w:t>
      </w:r>
      <w:r w:rsidR="6D1EB4CE" w:rsidRPr="2538C21C">
        <w:rPr>
          <w:rFonts w:eastAsiaTheme="minorEastAsia" w:cstheme="minorBidi"/>
          <w:lang w:eastAsia="de-DE"/>
        </w:rPr>
        <w:t>k</w:t>
      </w:r>
      <w:r w:rsidR="58A1010C" w:rsidRPr="2538C21C">
        <w:rPr>
          <w:rFonts w:eastAsiaTheme="minorEastAsia" w:cstheme="minorBidi"/>
          <w:lang w:eastAsia="de-DE"/>
        </w:rPr>
        <w:t>us zu hören war. Die kommenden Minuten wurden simultan übersetzt und von einem Dutzend Sendern in und außerhalb Deutschlands gleichzeitig übertragen. „Christus ist auferstanden, er ist wahrhaft auferstanden</w:t>
      </w:r>
      <w:r w:rsidRPr="2538C21C">
        <w:rPr>
          <w:rFonts w:eastAsiaTheme="minorEastAsia" w:cstheme="minorBidi"/>
          <w:lang w:eastAsia="de-DE"/>
        </w:rPr>
        <w:t>“, rief der Papst in alle Welt hinaus. Und weiter: „</w:t>
      </w:r>
      <w:r w:rsidR="58A1010C" w:rsidRPr="2538C21C">
        <w:rPr>
          <w:rFonts w:eastAsiaTheme="minorEastAsia" w:cstheme="minorBidi"/>
          <w:lang w:eastAsia="de-DE"/>
        </w:rPr>
        <w:t>Dieses </w:t>
      </w:r>
      <w:r w:rsidR="58A1010C" w:rsidRPr="2538C21C">
        <w:rPr>
          <w:rFonts w:eastAsiaTheme="minorEastAsia" w:cstheme="minorBidi"/>
          <w:i/>
          <w:iCs/>
          <w:u w:val="single"/>
          <w:lang w:eastAsia="de-DE"/>
        </w:rPr>
        <w:t>wahrhaft</w:t>
      </w:r>
      <w:r w:rsidR="58A1010C" w:rsidRPr="2538C21C">
        <w:rPr>
          <w:rFonts w:eastAsiaTheme="minorEastAsia" w:cstheme="minorBidi"/>
          <w:lang w:eastAsia="de-DE"/>
        </w:rPr>
        <w:t xml:space="preserve"> sagt uns, dass die Hoffnung keine Illusion ist, sondern Wahrheit! Ostern </w:t>
      </w:r>
      <w:r w:rsidR="58A1010C" w:rsidRPr="2538C21C">
        <w:rPr>
          <w:rFonts w:eastAsiaTheme="minorEastAsia" w:cstheme="minorBidi"/>
          <w:i/>
          <w:iCs/>
          <w:u w:val="single"/>
          <w:lang w:eastAsia="de-DE"/>
        </w:rPr>
        <w:t>hat</w:t>
      </w:r>
      <w:r w:rsidR="58A1010C" w:rsidRPr="2538C21C">
        <w:rPr>
          <w:rFonts w:eastAsiaTheme="minorEastAsia" w:cstheme="minorBidi"/>
          <w:lang w:eastAsia="de-DE"/>
        </w:rPr>
        <w:t xml:space="preserve"> sich das Schicksal der Welt verändert</w:t>
      </w:r>
      <w:r w:rsidRPr="2538C21C">
        <w:rPr>
          <w:rFonts w:eastAsiaTheme="minorEastAsia" w:cstheme="minorBidi"/>
          <w:lang w:eastAsia="de-DE"/>
        </w:rPr>
        <w:t>, ab jetzt ist die Hoffnung die treibende Kraft im Leben der Glaubenden.</w:t>
      </w:r>
      <w:r w:rsidR="58A1010C" w:rsidRPr="2538C21C">
        <w:rPr>
          <w:rFonts w:eastAsiaTheme="minorEastAsia" w:cstheme="minorBidi"/>
          <w:lang w:eastAsia="de-DE"/>
        </w:rPr>
        <w:t xml:space="preserve">“ </w:t>
      </w:r>
      <w:r w:rsidRPr="2538C21C">
        <w:rPr>
          <w:rFonts w:eastAsiaTheme="minorEastAsia" w:cstheme="minorBidi"/>
          <w:lang w:eastAsia="de-DE"/>
        </w:rPr>
        <w:t>Eine</w:t>
      </w:r>
      <w:r w:rsidR="3D73366E" w:rsidRPr="2538C21C">
        <w:rPr>
          <w:rFonts w:eastAsiaTheme="minorEastAsia" w:cstheme="minorBidi"/>
          <w:lang w:eastAsia="de-DE"/>
        </w:rPr>
        <w:t xml:space="preserve"> </w:t>
      </w:r>
      <w:r w:rsidRPr="2538C21C">
        <w:rPr>
          <w:rFonts w:eastAsiaTheme="minorEastAsia" w:cstheme="minorBidi"/>
          <w:lang w:eastAsia="de-DE"/>
        </w:rPr>
        <w:t xml:space="preserve">klare Botschaft, die ich am Heiligabend so vermisst hatte: </w:t>
      </w:r>
      <w:r w:rsidR="58A1010C" w:rsidRPr="2538C21C">
        <w:rPr>
          <w:rFonts w:eastAsiaTheme="minorEastAsia" w:cstheme="minorBidi"/>
          <w:lang w:eastAsia="de-DE"/>
        </w:rPr>
        <w:t xml:space="preserve">„Ostern gibt es </w:t>
      </w:r>
      <w:r w:rsidRPr="2538C21C">
        <w:rPr>
          <w:rFonts w:eastAsiaTheme="minorEastAsia" w:cstheme="minorBidi"/>
          <w:lang w:eastAsia="de-DE"/>
        </w:rPr>
        <w:t xml:space="preserve">nur </w:t>
      </w:r>
      <w:r w:rsidR="58A1010C" w:rsidRPr="2538C21C">
        <w:rPr>
          <w:rFonts w:eastAsiaTheme="minorEastAsia" w:cstheme="minorBidi"/>
          <w:lang w:eastAsia="de-DE"/>
        </w:rPr>
        <w:t xml:space="preserve">durch </w:t>
      </w:r>
      <w:r w:rsidRPr="2538C21C">
        <w:rPr>
          <w:rFonts w:eastAsiaTheme="minorEastAsia" w:cstheme="minorBidi"/>
          <w:lang w:eastAsia="de-DE"/>
        </w:rPr>
        <w:t xml:space="preserve">und mit </w:t>
      </w:r>
      <w:r w:rsidR="58A1010C" w:rsidRPr="2538C21C">
        <w:rPr>
          <w:rFonts w:eastAsiaTheme="minorEastAsia" w:cstheme="minorBidi"/>
          <w:lang w:eastAsia="de-DE"/>
        </w:rPr>
        <w:t>Christus</w:t>
      </w:r>
      <w:r w:rsidR="148EABD0" w:rsidRPr="2538C21C">
        <w:rPr>
          <w:rFonts w:eastAsiaTheme="minorEastAsia" w:cstheme="minorBidi"/>
          <w:lang w:eastAsia="de-DE"/>
        </w:rPr>
        <w:t>.</w:t>
      </w:r>
      <w:r w:rsidR="58A1010C" w:rsidRPr="2538C21C">
        <w:rPr>
          <w:rFonts w:eastAsiaTheme="minorEastAsia" w:cstheme="minorBidi"/>
          <w:lang w:eastAsia="de-DE"/>
        </w:rPr>
        <w:t>“</w:t>
      </w:r>
    </w:p>
    <w:p w14:paraId="538A8EC4" w14:textId="20ECAC04" w:rsidR="00D734D5" w:rsidRDefault="4CDF9DB8" w:rsidP="2538C21C">
      <w:pPr>
        <w:rPr>
          <w:rFonts w:eastAsiaTheme="minorEastAsia" w:cstheme="minorBidi"/>
          <w:lang w:eastAsia="de-DE"/>
        </w:rPr>
      </w:pPr>
      <w:r w:rsidRPr="2538C21C">
        <w:rPr>
          <w:rFonts w:eastAsiaTheme="minorEastAsia" w:cstheme="minorBidi"/>
          <w:lang w:eastAsia="de-DE"/>
        </w:rPr>
        <w:t>Das ist die Gleichzeitigkeit, in der wir leben</w:t>
      </w:r>
      <w:r w:rsidR="7AC4B17E" w:rsidRPr="2538C21C">
        <w:rPr>
          <w:rFonts w:eastAsiaTheme="minorEastAsia" w:cstheme="minorBidi"/>
          <w:lang w:eastAsia="de-DE"/>
        </w:rPr>
        <w:t xml:space="preserve">: </w:t>
      </w:r>
      <w:r w:rsidRPr="2538C21C">
        <w:rPr>
          <w:rFonts w:eastAsiaTheme="minorEastAsia" w:cstheme="minorBidi"/>
          <w:lang w:eastAsia="de-DE"/>
        </w:rPr>
        <w:t xml:space="preserve">Auf der einen Seite </w:t>
      </w:r>
      <w:r w:rsidR="6C925E52" w:rsidRPr="2538C21C">
        <w:rPr>
          <w:rFonts w:eastAsiaTheme="minorEastAsia" w:cstheme="minorBidi"/>
          <w:lang w:eastAsia="de-DE"/>
        </w:rPr>
        <w:t xml:space="preserve">verschwinden </w:t>
      </w:r>
      <w:r w:rsidRPr="2538C21C">
        <w:rPr>
          <w:rFonts w:eastAsiaTheme="minorEastAsia" w:cstheme="minorBidi"/>
          <w:lang w:eastAsia="de-DE"/>
        </w:rPr>
        <w:t xml:space="preserve">Kirche </w:t>
      </w:r>
      <w:r w:rsidR="656DABFC" w:rsidRPr="2538C21C">
        <w:rPr>
          <w:rFonts w:eastAsiaTheme="minorEastAsia" w:cstheme="minorBidi"/>
          <w:lang w:eastAsia="de-DE"/>
        </w:rPr>
        <w:t xml:space="preserve">und </w:t>
      </w:r>
      <w:r w:rsidRPr="2538C21C">
        <w:rPr>
          <w:rFonts w:eastAsiaTheme="minorEastAsia" w:cstheme="minorBidi"/>
          <w:lang w:eastAsia="de-DE"/>
        </w:rPr>
        <w:t>christliche</w:t>
      </w:r>
      <w:r w:rsidR="3092205D" w:rsidRPr="2538C21C">
        <w:rPr>
          <w:rFonts w:eastAsiaTheme="minorEastAsia" w:cstheme="minorBidi"/>
          <w:lang w:eastAsia="de-DE"/>
        </w:rPr>
        <w:t>r</w:t>
      </w:r>
      <w:r w:rsidRPr="2538C21C">
        <w:rPr>
          <w:rFonts w:eastAsiaTheme="minorEastAsia" w:cstheme="minorBidi"/>
          <w:lang w:eastAsia="de-DE"/>
        </w:rPr>
        <w:t xml:space="preserve"> Glaube aus der öffentlichen Wahrnehmung, w</w:t>
      </w:r>
      <w:r w:rsidR="034115FC" w:rsidRPr="2538C21C">
        <w:rPr>
          <w:rFonts w:eastAsiaTheme="minorEastAsia" w:cstheme="minorBidi"/>
          <w:lang w:eastAsia="de-DE"/>
        </w:rPr>
        <w:t xml:space="preserve">erden </w:t>
      </w:r>
      <w:r w:rsidRPr="2538C21C">
        <w:rPr>
          <w:rFonts w:eastAsiaTheme="minorEastAsia" w:cstheme="minorBidi"/>
          <w:lang w:eastAsia="de-DE"/>
        </w:rPr>
        <w:t>manchmal</w:t>
      </w:r>
      <w:r w:rsidR="297B324A" w:rsidRPr="2538C21C">
        <w:rPr>
          <w:rFonts w:eastAsiaTheme="minorEastAsia" w:cstheme="minorBidi"/>
          <w:lang w:eastAsia="de-DE"/>
        </w:rPr>
        <w:t xml:space="preserve"> auch</w:t>
      </w:r>
      <w:r w:rsidRPr="2538C21C">
        <w:rPr>
          <w:rFonts w:eastAsiaTheme="minorEastAsia" w:cstheme="minorBidi"/>
          <w:lang w:eastAsia="de-DE"/>
        </w:rPr>
        <w:t xml:space="preserve"> bewusst marginalisiert</w:t>
      </w:r>
      <w:r w:rsidR="17E287B6" w:rsidRPr="2538C21C">
        <w:rPr>
          <w:rFonts w:eastAsiaTheme="minorEastAsia" w:cstheme="minorBidi"/>
          <w:lang w:eastAsia="de-DE"/>
        </w:rPr>
        <w:t>.</w:t>
      </w:r>
      <w:r w:rsidRPr="2538C21C">
        <w:rPr>
          <w:rFonts w:eastAsiaTheme="minorEastAsia" w:cstheme="minorBidi"/>
          <w:lang w:eastAsia="de-DE"/>
        </w:rPr>
        <w:t xml:space="preserve">  Und auf der anderen Seite gibt es die Punkte, wo wir mit unserer Botschaft ganz klar erkennbar sind, wo wir unser Licht leuchten lassen, wo Menschen bei uns etwas finden, das </w:t>
      </w:r>
      <w:r w:rsidR="61BDEB0C" w:rsidRPr="2538C21C">
        <w:rPr>
          <w:rFonts w:eastAsiaTheme="minorEastAsia" w:cstheme="minorBidi"/>
          <w:lang w:eastAsia="de-DE"/>
        </w:rPr>
        <w:t xml:space="preserve">ihnen </w:t>
      </w:r>
      <w:r w:rsidRPr="2538C21C">
        <w:rPr>
          <w:rFonts w:eastAsiaTheme="minorEastAsia" w:cstheme="minorBidi"/>
          <w:lang w:eastAsia="de-DE"/>
        </w:rPr>
        <w:t>die Welt nicht geben kann.</w:t>
      </w:r>
    </w:p>
    <w:p w14:paraId="1FE26214" w14:textId="320A8872" w:rsidR="00D734D5" w:rsidRDefault="4CDF9DB8" w:rsidP="2538C21C">
      <w:pPr>
        <w:rPr>
          <w:rFonts w:eastAsiaTheme="minorEastAsia" w:cstheme="minorBidi"/>
          <w:lang w:eastAsia="de-DE"/>
        </w:rPr>
      </w:pPr>
      <w:r w:rsidRPr="2538C21C">
        <w:rPr>
          <w:rFonts w:eastAsiaTheme="minorEastAsia" w:cstheme="minorBidi"/>
          <w:lang w:eastAsia="de-DE"/>
        </w:rPr>
        <w:t>Die Gefahr besteht darin, sich von den Abbrüchen, Verlusten und Verletzungen gefangen</w:t>
      </w:r>
      <w:r w:rsidR="09280780" w:rsidRPr="2538C21C">
        <w:rPr>
          <w:rFonts w:eastAsiaTheme="minorEastAsia" w:cstheme="minorBidi"/>
          <w:lang w:eastAsia="de-DE"/>
        </w:rPr>
        <w:t xml:space="preserve"> </w:t>
      </w:r>
      <w:r w:rsidRPr="2538C21C">
        <w:rPr>
          <w:rFonts w:eastAsiaTheme="minorEastAsia" w:cstheme="minorBidi"/>
          <w:lang w:eastAsia="de-DE"/>
        </w:rPr>
        <w:t xml:space="preserve">nehmen zu lassen. </w:t>
      </w:r>
    </w:p>
    <w:p w14:paraId="5261C722" w14:textId="17B0D637" w:rsidR="009419FB" w:rsidRPr="00B92726" w:rsidRDefault="58A1010C" w:rsidP="2538C21C">
      <w:pPr>
        <w:rPr>
          <w:rFonts w:eastAsiaTheme="minorEastAsia" w:cstheme="minorBidi"/>
          <w:lang w:eastAsia="de-DE"/>
        </w:rPr>
      </w:pPr>
      <w:r w:rsidRPr="2538C21C">
        <w:rPr>
          <w:rFonts w:eastAsiaTheme="minorEastAsia" w:cstheme="minorBidi"/>
          <w:lang w:eastAsia="de-DE"/>
        </w:rPr>
        <w:t>In den vergangenen Wochen haben uns die Zahlen über die Zugehörigkeit</w:t>
      </w:r>
      <w:r w:rsidR="4DAC82C2" w:rsidRPr="2538C21C">
        <w:rPr>
          <w:rFonts w:eastAsiaTheme="minorEastAsia" w:cstheme="minorBidi"/>
          <w:lang w:eastAsia="de-DE"/>
        </w:rPr>
        <w:t xml:space="preserve"> </w:t>
      </w:r>
      <w:r w:rsidRPr="2538C21C">
        <w:rPr>
          <w:rFonts w:eastAsiaTheme="minorEastAsia" w:cstheme="minorBidi"/>
          <w:lang w:eastAsia="de-DE"/>
        </w:rPr>
        <w:t xml:space="preserve">zur evangelischen Kirche </w:t>
      </w:r>
      <w:r w:rsidR="2D7E8546" w:rsidRPr="2538C21C">
        <w:rPr>
          <w:rFonts w:eastAsiaTheme="minorEastAsia" w:cstheme="minorBidi"/>
          <w:lang w:eastAsia="de-DE"/>
        </w:rPr>
        <w:t xml:space="preserve">erreicht – deutschlandweit und für unsere mitteldeutsche Kirche. </w:t>
      </w:r>
      <w:r w:rsidR="24181326" w:rsidRPr="2538C21C">
        <w:rPr>
          <w:rFonts w:eastAsiaTheme="minorEastAsia" w:cstheme="minorBidi"/>
          <w:lang w:eastAsia="de-DE"/>
        </w:rPr>
        <w:t xml:space="preserve">Bei jedem </w:t>
      </w:r>
      <w:r w:rsidRPr="2538C21C">
        <w:rPr>
          <w:rFonts w:eastAsiaTheme="minorEastAsia" w:cstheme="minorBidi"/>
          <w:lang w:eastAsia="de-DE"/>
        </w:rPr>
        <w:t xml:space="preserve">Gemeindebesuch, </w:t>
      </w:r>
      <w:r w:rsidR="24181326" w:rsidRPr="2538C21C">
        <w:rPr>
          <w:rFonts w:eastAsiaTheme="minorEastAsia" w:cstheme="minorBidi"/>
          <w:lang w:eastAsia="de-DE"/>
        </w:rPr>
        <w:t xml:space="preserve">bei jeder </w:t>
      </w:r>
      <w:r w:rsidRPr="2538C21C">
        <w:rPr>
          <w:rFonts w:eastAsiaTheme="minorEastAsia" w:cstheme="minorBidi"/>
          <w:lang w:eastAsia="de-DE"/>
        </w:rPr>
        <w:t xml:space="preserve">Kreissynode, </w:t>
      </w:r>
      <w:r w:rsidR="24181326" w:rsidRPr="2538C21C">
        <w:rPr>
          <w:rFonts w:eastAsiaTheme="minorEastAsia" w:cstheme="minorBidi"/>
          <w:lang w:eastAsia="de-DE"/>
        </w:rPr>
        <w:t xml:space="preserve">bei jedem </w:t>
      </w:r>
      <w:r w:rsidRPr="2538C21C">
        <w:rPr>
          <w:rFonts w:eastAsiaTheme="minorEastAsia" w:cstheme="minorBidi"/>
          <w:lang w:eastAsia="de-DE"/>
        </w:rPr>
        <w:t xml:space="preserve">Konvent </w:t>
      </w:r>
      <w:r w:rsidR="24181326" w:rsidRPr="2538C21C">
        <w:rPr>
          <w:rFonts w:eastAsiaTheme="minorEastAsia" w:cstheme="minorBidi"/>
          <w:lang w:eastAsia="de-DE"/>
        </w:rPr>
        <w:t xml:space="preserve">spielen diese </w:t>
      </w:r>
      <w:r w:rsidRPr="2538C21C">
        <w:rPr>
          <w:rFonts w:eastAsiaTheme="minorEastAsia" w:cstheme="minorBidi"/>
          <w:lang w:eastAsia="de-DE"/>
        </w:rPr>
        <w:t>Zahlen</w:t>
      </w:r>
      <w:r w:rsidR="07C01807" w:rsidRPr="2538C21C">
        <w:rPr>
          <w:rFonts w:eastAsiaTheme="minorEastAsia" w:cstheme="minorBidi"/>
          <w:lang w:eastAsia="de-DE"/>
        </w:rPr>
        <w:t xml:space="preserve"> gerade</w:t>
      </w:r>
      <w:r w:rsidRPr="2538C21C">
        <w:rPr>
          <w:rFonts w:eastAsiaTheme="minorEastAsia" w:cstheme="minorBidi"/>
          <w:lang w:eastAsia="de-DE"/>
        </w:rPr>
        <w:t xml:space="preserve"> </w:t>
      </w:r>
      <w:r w:rsidR="24181326" w:rsidRPr="2538C21C">
        <w:rPr>
          <w:rFonts w:eastAsiaTheme="minorEastAsia" w:cstheme="minorBidi"/>
          <w:lang w:eastAsia="de-DE"/>
        </w:rPr>
        <w:t xml:space="preserve">eine </w:t>
      </w:r>
      <w:r w:rsidRPr="2538C21C">
        <w:rPr>
          <w:rFonts w:eastAsiaTheme="minorEastAsia" w:cstheme="minorBidi"/>
          <w:lang w:eastAsia="de-DE"/>
        </w:rPr>
        <w:t xml:space="preserve">Rolle. </w:t>
      </w:r>
      <w:r w:rsidR="24181326" w:rsidRPr="2538C21C">
        <w:rPr>
          <w:rFonts w:eastAsiaTheme="minorEastAsia" w:cstheme="minorBidi"/>
          <w:lang w:eastAsia="de-DE"/>
        </w:rPr>
        <w:t xml:space="preserve">Wir </w:t>
      </w:r>
      <w:r w:rsidRPr="2538C21C">
        <w:rPr>
          <w:rFonts w:eastAsiaTheme="minorEastAsia" w:cstheme="minorBidi"/>
          <w:lang w:eastAsia="de-DE"/>
        </w:rPr>
        <w:t xml:space="preserve">erleben den </w:t>
      </w:r>
      <w:r w:rsidR="2D7E8546" w:rsidRPr="2538C21C">
        <w:rPr>
          <w:rFonts w:eastAsiaTheme="minorEastAsia" w:cstheme="minorBidi"/>
          <w:lang w:eastAsia="de-DE"/>
        </w:rPr>
        <w:t xml:space="preserve">eigenen </w:t>
      </w:r>
      <w:r w:rsidRPr="2538C21C">
        <w:rPr>
          <w:rFonts w:eastAsiaTheme="minorEastAsia" w:cstheme="minorBidi"/>
          <w:lang w:eastAsia="de-DE"/>
        </w:rPr>
        <w:t>Schmerz</w:t>
      </w:r>
      <w:r w:rsidR="2D7E8546" w:rsidRPr="2538C21C">
        <w:rPr>
          <w:rFonts w:eastAsiaTheme="minorEastAsia" w:cstheme="minorBidi"/>
          <w:lang w:eastAsia="de-DE"/>
        </w:rPr>
        <w:t xml:space="preserve"> und</w:t>
      </w:r>
      <w:r w:rsidRPr="2538C21C">
        <w:rPr>
          <w:rFonts w:eastAsiaTheme="minorEastAsia" w:cstheme="minorBidi"/>
          <w:lang w:eastAsia="de-DE"/>
        </w:rPr>
        <w:t xml:space="preserve"> das Erschrecken über die Geschwindigkeit </w:t>
      </w:r>
      <w:r w:rsidR="2D7E8546" w:rsidRPr="2538C21C">
        <w:rPr>
          <w:rFonts w:eastAsiaTheme="minorEastAsia" w:cstheme="minorBidi"/>
          <w:lang w:eastAsia="de-DE"/>
        </w:rPr>
        <w:t xml:space="preserve">der Abbrüche; wir hören abschätzige und gehässige Kommentare, die </w:t>
      </w:r>
      <w:r w:rsidR="2D7E8546" w:rsidRPr="2538C21C">
        <w:rPr>
          <w:rFonts w:eastAsiaTheme="minorEastAsia" w:cstheme="minorBidi"/>
          <w:lang w:eastAsia="de-DE"/>
        </w:rPr>
        <w:lastRenderedPageBreak/>
        <w:t xml:space="preserve">uns wie Pfeile treffen. Und wir sehen </w:t>
      </w:r>
      <w:r w:rsidRPr="2538C21C">
        <w:rPr>
          <w:rFonts w:eastAsiaTheme="minorEastAsia" w:cstheme="minorBidi"/>
          <w:lang w:eastAsia="de-DE"/>
        </w:rPr>
        <w:t>und erleben die Wirkung auf die Mitarbeitenden im Verkündigungsdienst</w:t>
      </w:r>
      <w:r w:rsidR="2D7E8546" w:rsidRPr="2538C21C">
        <w:rPr>
          <w:rFonts w:eastAsiaTheme="minorEastAsia" w:cstheme="minorBidi"/>
          <w:lang w:eastAsia="de-DE"/>
        </w:rPr>
        <w:t>:</w:t>
      </w:r>
      <w:r w:rsidR="5896A594" w:rsidRPr="2538C21C">
        <w:rPr>
          <w:rFonts w:eastAsiaTheme="minorEastAsia" w:cstheme="minorBidi"/>
          <w:lang w:eastAsia="de-DE"/>
        </w:rPr>
        <w:t xml:space="preserve"> „Habe ich nicht genug gearbeitet, Herr?“</w:t>
      </w:r>
      <w:r w:rsidR="2D7E8546" w:rsidRPr="2538C21C">
        <w:rPr>
          <w:rFonts w:eastAsiaTheme="minorEastAsia" w:cstheme="minorBidi"/>
          <w:lang w:eastAsia="de-DE"/>
        </w:rPr>
        <w:t xml:space="preserve">, </w:t>
      </w:r>
      <w:r w:rsidR="5896A594" w:rsidRPr="2538C21C">
        <w:rPr>
          <w:rFonts w:eastAsiaTheme="minorEastAsia" w:cstheme="minorBidi"/>
          <w:lang w:eastAsia="de-DE"/>
        </w:rPr>
        <w:t xml:space="preserve">fragen </w:t>
      </w:r>
      <w:r w:rsidR="2D7E8546" w:rsidRPr="2538C21C">
        <w:rPr>
          <w:rFonts w:eastAsiaTheme="minorEastAsia" w:cstheme="minorBidi"/>
          <w:lang w:eastAsia="de-DE"/>
        </w:rPr>
        <w:t>sie,</w:t>
      </w:r>
      <w:r w:rsidR="5896A594" w:rsidRPr="2538C21C">
        <w:rPr>
          <w:rFonts w:eastAsiaTheme="minorEastAsia" w:cstheme="minorBidi"/>
          <w:lang w:eastAsia="de-DE"/>
        </w:rPr>
        <w:t xml:space="preserve"> und wissen doch gleichzeitig, dass wir </w:t>
      </w:r>
      <w:r w:rsidR="2D7E8546" w:rsidRPr="2538C21C">
        <w:rPr>
          <w:rFonts w:eastAsiaTheme="minorEastAsia" w:cstheme="minorBidi"/>
          <w:lang w:eastAsia="de-DE"/>
        </w:rPr>
        <w:t>mit unserer Arbeit</w:t>
      </w:r>
      <w:r w:rsidR="5896A594" w:rsidRPr="2538C21C">
        <w:rPr>
          <w:rFonts w:eastAsiaTheme="minorEastAsia" w:cstheme="minorBidi"/>
          <w:lang w:eastAsia="de-DE"/>
        </w:rPr>
        <w:t xml:space="preserve"> weder </w:t>
      </w:r>
      <w:r w:rsidR="2B4074FC" w:rsidRPr="2538C21C">
        <w:rPr>
          <w:rFonts w:eastAsiaTheme="minorEastAsia" w:cstheme="minorBidi"/>
          <w:lang w:eastAsia="de-DE"/>
        </w:rPr>
        <w:t xml:space="preserve">uns </w:t>
      </w:r>
      <w:r w:rsidR="5896A594" w:rsidRPr="2538C21C">
        <w:rPr>
          <w:rFonts w:eastAsiaTheme="minorEastAsia" w:cstheme="minorBidi"/>
          <w:lang w:eastAsia="de-DE"/>
        </w:rPr>
        <w:t>noch die Kirche retten.</w:t>
      </w:r>
    </w:p>
    <w:p w14:paraId="0A18C0D2" w14:textId="25D1602B" w:rsidR="00E800B3" w:rsidRDefault="58A1010C" w:rsidP="2538C21C">
      <w:pPr>
        <w:rPr>
          <w:rFonts w:eastAsiaTheme="minorEastAsia" w:cstheme="minorBidi"/>
          <w:lang w:eastAsia="de-DE"/>
        </w:rPr>
      </w:pPr>
      <w:r w:rsidRPr="2538C21C">
        <w:rPr>
          <w:rFonts w:eastAsiaTheme="minorEastAsia" w:cstheme="minorBidi"/>
          <w:lang w:eastAsia="de-DE"/>
        </w:rPr>
        <w:t xml:space="preserve">Keine Frage, die Zahlen werden uns weiterhin beschäftigen. Jeder Ausgetretene ist ein Verlust für </w:t>
      </w:r>
      <w:r w:rsidR="7DBEB15D" w:rsidRPr="2538C21C">
        <w:rPr>
          <w:rFonts w:eastAsiaTheme="minorEastAsia" w:cstheme="minorBidi"/>
          <w:lang w:eastAsia="de-DE"/>
        </w:rPr>
        <w:t>uns als</w:t>
      </w:r>
      <w:r w:rsidRPr="2538C21C">
        <w:rPr>
          <w:rFonts w:eastAsiaTheme="minorEastAsia" w:cstheme="minorBidi"/>
          <w:lang w:eastAsia="de-DE"/>
        </w:rPr>
        <w:t xml:space="preserve"> Kirche, die sich als Gemeinschaft der Heiligen versteht und darauf vertraut, dass </w:t>
      </w:r>
      <w:r w:rsidR="782BC2E6" w:rsidRPr="2538C21C">
        <w:rPr>
          <w:rFonts w:eastAsiaTheme="minorEastAsia" w:cstheme="minorBidi"/>
          <w:lang w:eastAsia="de-DE"/>
        </w:rPr>
        <w:t xml:space="preserve">Christus </w:t>
      </w:r>
      <w:r w:rsidR="7DBEB15D" w:rsidRPr="2538C21C">
        <w:rPr>
          <w:rFonts w:eastAsiaTheme="minorEastAsia" w:cstheme="minorBidi"/>
          <w:lang w:eastAsia="de-DE"/>
        </w:rPr>
        <w:t xml:space="preserve">keinen verlorengibt. </w:t>
      </w:r>
      <w:r w:rsidR="4248C829" w:rsidRPr="2538C21C">
        <w:rPr>
          <w:rFonts w:eastAsiaTheme="minorEastAsia" w:cstheme="minorBidi"/>
          <w:lang w:eastAsia="de-DE"/>
        </w:rPr>
        <w:t xml:space="preserve">Und jeder Ausgetretene ist einer zu viel! Wir brauchen </w:t>
      </w:r>
      <w:r w:rsidR="5C6E40D3" w:rsidRPr="2538C21C">
        <w:rPr>
          <w:rFonts w:eastAsiaTheme="minorEastAsia" w:cstheme="minorBidi"/>
          <w:lang w:eastAsia="de-DE"/>
        </w:rPr>
        <w:t xml:space="preserve">sie alle, als </w:t>
      </w:r>
      <w:r w:rsidR="4248C829" w:rsidRPr="2538C21C">
        <w:rPr>
          <w:rFonts w:eastAsiaTheme="minorEastAsia" w:cstheme="minorBidi"/>
          <w:lang w:eastAsia="de-DE"/>
        </w:rPr>
        <w:t>Kritiker, Zweifler</w:t>
      </w:r>
      <w:r w:rsidR="0DF0EFEC" w:rsidRPr="2538C21C">
        <w:rPr>
          <w:rFonts w:eastAsiaTheme="minorEastAsia" w:cstheme="minorBidi"/>
          <w:lang w:eastAsia="de-DE"/>
        </w:rPr>
        <w:t>, Besserwisser</w:t>
      </w:r>
      <w:r w:rsidR="4248C829" w:rsidRPr="2538C21C">
        <w:rPr>
          <w:rFonts w:eastAsiaTheme="minorEastAsia" w:cstheme="minorBidi"/>
          <w:lang w:eastAsia="de-DE"/>
        </w:rPr>
        <w:t xml:space="preserve"> und Veränderungsw</w:t>
      </w:r>
      <w:r w:rsidR="30570ED0" w:rsidRPr="2538C21C">
        <w:rPr>
          <w:rFonts w:eastAsiaTheme="minorEastAsia" w:cstheme="minorBidi"/>
          <w:lang w:eastAsia="de-DE"/>
        </w:rPr>
        <w:t>illige</w:t>
      </w:r>
      <w:r w:rsidR="5A048B91" w:rsidRPr="2538C21C">
        <w:rPr>
          <w:rFonts w:eastAsiaTheme="minorEastAsia" w:cstheme="minorBidi"/>
          <w:lang w:eastAsia="de-DE"/>
        </w:rPr>
        <w:t xml:space="preserve"> </w:t>
      </w:r>
      <w:r w:rsidR="4248C829" w:rsidRPr="2538C21C">
        <w:rPr>
          <w:rFonts w:eastAsiaTheme="minorEastAsia" w:cstheme="minorBidi"/>
          <w:i/>
          <w:iCs/>
          <w:lang w:eastAsia="de-DE"/>
        </w:rPr>
        <w:t xml:space="preserve">in </w:t>
      </w:r>
      <w:r w:rsidR="4248C829" w:rsidRPr="2538C21C">
        <w:rPr>
          <w:rFonts w:eastAsiaTheme="minorEastAsia" w:cstheme="minorBidi"/>
          <w:lang w:eastAsia="de-DE"/>
        </w:rPr>
        <w:t>un</w:t>
      </w:r>
      <w:r w:rsidR="346C96C7" w:rsidRPr="2538C21C">
        <w:rPr>
          <w:rFonts w:eastAsiaTheme="minorEastAsia" w:cstheme="minorBidi"/>
          <w:lang w:eastAsia="de-DE"/>
        </w:rPr>
        <w:t>serer Kirche</w:t>
      </w:r>
      <w:r w:rsidR="72E5A4F0" w:rsidRPr="2538C21C">
        <w:rPr>
          <w:rFonts w:eastAsiaTheme="minorEastAsia" w:cstheme="minorBidi"/>
          <w:lang w:eastAsia="de-DE"/>
        </w:rPr>
        <w:t>!</w:t>
      </w:r>
      <w:r w:rsidR="346C96C7" w:rsidRPr="2538C21C">
        <w:rPr>
          <w:rFonts w:eastAsiaTheme="minorEastAsia" w:cstheme="minorBidi"/>
          <w:lang w:eastAsia="de-DE"/>
        </w:rPr>
        <w:t xml:space="preserve"> </w:t>
      </w:r>
    </w:p>
    <w:p w14:paraId="5EBBA6F5" w14:textId="6548F313" w:rsidR="00E800B3" w:rsidRDefault="6D1F526B" w:rsidP="2538C21C">
      <w:pPr>
        <w:rPr>
          <w:rFonts w:eastAsiaTheme="minorEastAsia" w:cstheme="minorBidi"/>
          <w:lang w:eastAsia="de-DE"/>
        </w:rPr>
      </w:pPr>
      <w:r w:rsidRPr="2538C21C">
        <w:rPr>
          <w:rFonts w:eastAsiaTheme="minorEastAsia" w:cstheme="minorBidi"/>
          <w:lang w:eastAsia="de-DE"/>
        </w:rPr>
        <w:t xml:space="preserve">Ja, die Zahlen machen etwas mit uns. </w:t>
      </w:r>
      <w:r w:rsidR="346C96C7" w:rsidRPr="2538C21C">
        <w:rPr>
          <w:rFonts w:eastAsiaTheme="minorEastAsia" w:cstheme="minorBidi"/>
          <w:lang w:eastAsia="de-DE"/>
        </w:rPr>
        <w:t>Da</w:t>
      </w:r>
      <w:r w:rsidR="5EF473BE" w:rsidRPr="2538C21C">
        <w:rPr>
          <w:rFonts w:eastAsiaTheme="minorEastAsia" w:cstheme="minorBidi"/>
          <w:lang w:eastAsia="de-DE"/>
        </w:rPr>
        <w:t xml:space="preserve"> spiel</w:t>
      </w:r>
      <w:r w:rsidR="4FAB30C8" w:rsidRPr="2538C21C">
        <w:rPr>
          <w:rFonts w:eastAsiaTheme="minorEastAsia" w:cstheme="minorBidi"/>
          <w:lang w:eastAsia="de-DE"/>
        </w:rPr>
        <w:t>en</w:t>
      </w:r>
      <w:r w:rsidR="5EF473BE" w:rsidRPr="2538C21C">
        <w:rPr>
          <w:rFonts w:eastAsiaTheme="minorEastAsia" w:cstheme="minorBidi"/>
          <w:lang w:eastAsia="de-DE"/>
        </w:rPr>
        <w:t xml:space="preserve"> Trauer </w:t>
      </w:r>
      <w:r w:rsidR="4FAB30C8" w:rsidRPr="2538C21C">
        <w:rPr>
          <w:rFonts w:eastAsiaTheme="minorEastAsia" w:cstheme="minorBidi"/>
          <w:lang w:eastAsia="de-DE"/>
        </w:rPr>
        <w:t xml:space="preserve">und Verunsicherung </w:t>
      </w:r>
      <w:r w:rsidR="5EF473BE" w:rsidRPr="2538C21C">
        <w:rPr>
          <w:rFonts w:eastAsiaTheme="minorEastAsia" w:cstheme="minorBidi"/>
          <w:lang w:eastAsia="de-DE"/>
        </w:rPr>
        <w:t>eine</w:t>
      </w:r>
      <w:r w:rsidR="725CD818" w:rsidRPr="2538C21C">
        <w:rPr>
          <w:rFonts w:eastAsiaTheme="minorEastAsia" w:cstheme="minorBidi"/>
          <w:lang w:eastAsia="de-DE"/>
        </w:rPr>
        <w:t xml:space="preserve"> große</w:t>
      </w:r>
      <w:r w:rsidR="5EF473BE" w:rsidRPr="2538C21C">
        <w:rPr>
          <w:rFonts w:eastAsiaTheme="minorEastAsia" w:cstheme="minorBidi"/>
          <w:lang w:eastAsia="de-DE"/>
        </w:rPr>
        <w:t xml:space="preserve"> Rolle.</w:t>
      </w:r>
      <w:r w:rsidR="07AE102F" w:rsidRPr="2538C21C">
        <w:rPr>
          <w:rFonts w:eastAsiaTheme="minorEastAsia" w:cstheme="minorBidi"/>
          <w:lang w:eastAsia="de-DE"/>
        </w:rPr>
        <w:t xml:space="preserve"> </w:t>
      </w:r>
      <w:r w:rsidR="1FC86C32" w:rsidRPr="2538C21C">
        <w:rPr>
          <w:rFonts w:eastAsiaTheme="minorEastAsia" w:cstheme="minorBidi"/>
          <w:lang w:eastAsia="de-DE"/>
        </w:rPr>
        <w:t>Und so</w:t>
      </w:r>
      <w:r w:rsidR="678124D3" w:rsidRPr="2538C21C">
        <w:rPr>
          <w:rFonts w:eastAsiaTheme="minorEastAsia" w:cstheme="minorBidi"/>
          <w:lang w:eastAsia="de-DE"/>
        </w:rPr>
        <w:t xml:space="preserve"> sitzen </w:t>
      </w:r>
      <w:r w:rsidR="1FC86C32" w:rsidRPr="2538C21C">
        <w:rPr>
          <w:rFonts w:eastAsiaTheme="minorEastAsia" w:cstheme="minorBidi"/>
          <w:lang w:eastAsia="de-DE"/>
        </w:rPr>
        <w:t>wir</w:t>
      </w:r>
      <w:r w:rsidR="678124D3" w:rsidRPr="2538C21C">
        <w:rPr>
          <w:rFonts w:eastAsiaTheme="minorEastAsia" w:cstheme="minorBidi"/>
          <w:lang w:eastAsia="de-DE"/>
        </w:rPr>
        <w:t xml:space="preserve"> </w:t>
      </w:r>
      <w:r w:rsidR="7D3BA2E9" w:rsidRPr="2538C21C">
        <w:rPr>
          <w:rFonts w:eastAsiaTheme="minorEastAsia" w:cstheme="minorBidi"/>
          <w:lang w:eastAsia="de-DE"/>
        </w:rPr>
        <w:t xml:space="preserve">noch </w:t>
      </w:r>
      <w:r w:rsidR="1A17702B" w:rsidRPr="2538C21C">
        <w:rPr>
          <w:rFonts w:eastAsiaTheme="minorEastAsia" w:cstheme="minorBidi"/>
          <w:lang w:eastAsia="de-DE"/>
        </w:rPr>
        <w:t>schreckgebannt</w:t>
      </w:r>
      <w:r w:rsidR="7D47E174" w:rsidRPr="2538C21C">
        <w:rPr>
          <w:rFonts w:eastAsiaTheme="minorEastAsia" w:cstheme="minorBidi"/>
          <w:lang w:eastAsia="de-DE"/>
        </w:rPr>
        <w:t xml:space="preserve"> </w:t>
      </w:r>
      <w:r w:rsidR="107F9149" w:rsidRPr="2538C21C">
        <w:rPr>
          <w:rFonts w:eastAsiaTheme="minorEastAsia" w:cstheme="minorBidi"/>
          <w:lang w:eastAsia="de-DE"/>
        </w:rPr>
        <w:t xml:space="preserve">wie </w:t>
      </w:r>
      <w:r w:rsidR="7D47E174" w:rsidRPr="2538C21C">
        <w:rPr>
          <w:rFonts w:eastAsiaTheme="minorEastAsia" w:cstheme="minorBidi"/>
          <w:lang w:eastAsia="de-DE"/>
        </w:rPr>
        <w:t>d</w:t>
      </w:r>
      <w:r w:rsidR="0A3992FE" w:rsidRPr="2538C21C">
        <w:rPr>
          <w:rFonts w:eastAsiaTheme="minorEastAsia" w:cstheme="minorBidi"/>
          <w:lang w:eastAsia="de-DE"/>
        </w:rPr>
        <w:t xml:space="preserve">ie </w:t>
      </w:r>
      <w:r w:rsidR="7D47E174" w:rsidRPr="2538C21C">
        <w:rPr>
          <w:rFonts w:eastAsiaTheme="minorEastAsia" w:cstheme="minorBidi"/>
          <w:lang w:eastAsia="de-DE"/>
        </w:rPr>
        <w:t>Frauen am</w:t>
      </w:r>
      <w:r w:rsidR="7AB7E987" w:rsidRPr="2538C21C">
        <w:rPr>
          <w:rFonts w:eastAsiaTheme="minorEastAsia" w:cstheme="minorBidi"/>
          <w:lang w:eastAsia="de-DE"/>
        </w:rPr>
        <w:t xml:space="preserve"> Karsamstag</w:t>
      </w:r>
      <w:r w:rsidR="382CE0B9" w:rsidRPr="2538C21C">
        <w:rPr>
          <w:rFonts w:eastAsiaTheme="minorEastAsia" w:cstheme="minorBidi"/>
          <w:lang w:eastAsia="de-DE"/>
        </w:rPr>
        <w:t xml:space="preserve">, und starren auf das geschlossene </w:t>
      </w:r>
      <w:r w:rsidR="7AB7E987" w:rsidRPr="2538C21C">
        <w:rPr>
          <w:rFonts w:eastAsiaTheme="minorEastAsia" w:cstheme="minorBidi"/>
          <w:lang w:eastAsia="de-DE"/>
        </w:rPr>
        <w:t>Grab</w:t>
      </w:r>
      <w:r w:rsidR="1FC86C32" w:rsidRPr="2538C21C">
        <w:rPr>
          <w:rFonts w:eastAsiaTheme="minorEastAsia" w:cstheme="minorBidi"/>
          <w:lang w:eastAsia="de-DE"/>
        </w:rPr>
        <w:t>.</w:t>
      </w:r>
      <w:r w:rsidR="42D7F061" w:rsidRPr="2538C21C">
        <w:rPr>
          <w:rFonts w:eastAsiaTheme="minorEastAsia" w:cstheme="minorBidi"/>
          <w:lang w:eastAsia="de-DE"/>
        </w:rPr>
        <w:t xml:space="preserve">.. </w:t>
      </w:r>
    </w:p>
    <w:p w14:paraId="21685CFB" w14:textId="1E261F58" w:rsidR="00E800B3" w:rsidRDefault="2D7E8546" w:rsidP="2538C21C">
      <w:pPr>
        <w:rPr>
          <w:rFonts w:eastAsiaTheme="minorEastAsia" w:cstheme="minorBidi"/>
          <w:lang w:eastAsia="de-DE"/>
        </w:rPr>
      </w:pPr>
      <w:r w:rsidRPr="2538C21C">
        <w:rPr>
          <w:rFonts w:eastAsiaTheme="minorEastAsia" w:cstheme="minorBidi"/>
          <w:lang w:eastAsia="de-DE"/>
        </w:rPr>
        <w:t xml:space="preserve">Und dann </w:t>
      </w:r>
      <w:r w:rsidR="2F25CEC2" w:rsidRPr="2538C21C">
        <w:rPr>
          <w:rFonts w:eastAsiaTheme="minorEastAsia" w:cstheme="minorBidi"/>
          <w:lang w:eastAsia="de-DE"/>
        </w:rPr>
        <w:t xml:space="preserve">kommt </w:t>
      </w:r>
      <w:r w:rsidRPr="2538C21C">
        <w:rPr>
          <w:rFonts w:eastAsiaTheme="minorEastAsia" w:cstheme="minorBidi"/>
          <w:lang w:eastAsia="de-DE"/>
        </w:rPr>
        <w:t xml:space="preserve">Jesus und spricht: </w:t>
      </w:r>
      <w:r w:rsidRPr="2538C21C">
        <w:rPr>
          <w:rFonts w:eastAsiaTheme="minorEastAsia" w:cstheme="minorBidi"/>
          <w:i/>
          <w:iCs/>
          <w:lang w:eastAsia="de-DE"/>
        </w:rPr>
        <w:t>Friede sei mit euch! Und als er das gesagt hatte, zeigte er ihnen die Hände und seine Seite. Da wurden die Jünger froh, dass sie den Herrn sahen. Da sprach Jesus abermals zu ihnen: Friede sei mit euch! Wie mich der Vater gesandt hat, so sende ich euch.</w:t>
      </w:r>
      <w:r w:rsidRPr="2538C21C">
        <w:rPr>
          <w:rFonts w:eastAsiaTheme="minorEastAsia" w:cstheme="minorBidi"/>
          <w:lang w:eastAsia="de-DE"/>
        </w:rPr>
        <w:t xml:space="preserve"> (</w:t>
      </w:r>
      <w:proofErr w:type="spellStart"/>
      <w:r w:rsidRPr="2538C21C">
        <w:rPr>
          <w:rFonts w:eastAsiaTheme="minorEastAsia" w:cstheme="minorBidi"/>
          <w:lang w:eastAsia="de-DE"/>
        </w:rPr>
        <w:t>Joh</w:t>
      </w:r>
      <w:proofErr w:type="spellEnd"/>
      <w:r w:rsidRPr="2538C21C">
        <w:rPr>
          <w:rFonts w:eastAsiaTheme="minorEastAsia" w:cstheme="minorBidi"/>
          <w:lang w:eastAsia="de-DE"/>
        </w:rPr>
        <w:t xml:space="preserve"> 20, 19-21)</w:t>
      </w:r>
    </w:p>
    <w:p w14:paraId="5390E686" w14:textId="0EE3258A" w:rsidR="00274476" w:rsidRDefault="02F22CAA" w:rsidP="2538C21C">
      <w:pPr>
        <w:rPr>
          <w:rFonts w:eastAsiaTheme="minorEastAsia" w:cstheme="minorBidi"/>
          <w:lang w:eastAsia="de-DE"/>
        </w:rPr>
      </w:pPr>
      <w:r w:rsidRPr="2538C21C">
        <w:rPr>
          <w:rFonts w:eastAsiaTheme="minorEastAsia" w:cstheme="minorBidi"/>
          <w:lang w:eastAsia="de-DE"/>
        </w:rPr>
        <w:t xml:space="preserve">Liebe Geschwister, </w:t>
      </w:r>
      <w:r w:rsidR="247D3DB2" w:rsidRPr="2538C21C">
        <w:rPr>
          <w:rFonts w:eastAsiaTheme="minorEastAsia" w:cstheme="minorBidi"/>
          <w:lang w:eastAsia="de-DE"/>
        </w:rPr>
        <w:t xml:space="preserve">an diesem </w:t>
      </w:r>
      <w:r w:rsidR="492EAE6D" w:rsidRPr="2538C21C">
        <w:rPr>
          <w:rFonts w:eastAsiaTheme="minorEastAsia" w:cstheme="minorBidi"/>
          <w:lang w:eastAsia="de-DE"/>
        </w:rPr>
        <w:t>Auftrag</w:t>
      </w:r>
      <w:r w:rsidR="247D3DB2" w:rsidRPr="2538C21C">
        <w:rPr>
          <w:rFonts w:eastAsiaTheme="minorEastAsia" w:cstheme="minorBidi"/>
          <w:lang w:eastAsia="de-DE"/>
        </w:rPr>
        <w:t xml:space="preserve"> hat sich nichts geändert und </w:t>
      </w:r>
      <w:r w:rsidRPr="2538C21C">
        <w:rPr>
          <w:rFonts w:eastAsiaTheme="minorEastAsia" w:cstheme="minorBidi"/>
          <w:lang w:eastAsia="de-DE"/>
        </w:rPr>
        <w:t>e</w:t>
      </w:r>
      <w:r w:rsidR="1B8EDB49" w:rsidRPr="2538C21C">
        <w:rPr>
          <w:rFonts w:eastAsiaTheme="minorEastAsia" w:cstheme="minorBidi"/>
          <w:lang w:eastAsia="de-DE"/>
        </w:rPr>
        <w:t xml:space="preserve">s ist alles da, was wir </w:t>
      </w:r>
      <w:r w:rsidR="31088BC8" w:rsidRPr="2538C21C">
        <w:rPr>
          <w:rFonts w:eastAsiaTheme="minorEastAsia" w:cstheme="minorBidi"/>
          <w:lang w:eastAsia="de-DE"/>
        </w:rPr>
        <w:t xml:space="preserve">dazu </w:t>
      </w:r>
      <w:r w:rsidR="1B8EDB49" w:rsidRPr="2538C21C">
        <w:rPr>
          <w:rFonts w:eastAsiaTheme="minorEastAsia" w:cstheme="minorBidi"/>
          <w:lang w:eastAsia="de-DE"/>
        </w:rPr>
        <w:t>brauchen.</w:t>
      </w:r>
    </w:p>
    <w:p w14:paraId="54E2321E" w14:textId="576B1B66" w:rsidR="00274476" w:rsidRPr="00B92726" w:rsidRDefault="1B8EDB49" w:rsidP="2538C21C">
      <w:pPr>
        <w:rPr>
          <w:rFonts w:eastAsiaTheme="minorEastAsia" w:cstheme="minorBidi"/>
          <w:lang w:eastAsia="de-DE"/>
        </w:rPr>
      </w:pPr>
      <w:r w:rsidRPr="2538C21C">
        <w:rPr>
          <w:rFonts w:eastAsiaTheme="minorEastAsia" w:cstheme="minorBidi"/>
          <w:lang w:eastAsia="de-DE"/>
        </w:rPr>
        <w:t xml:space="preserve">Bei der Einladung der Landräte und Oberbürgermeister in Ostthüringen bekommen </w:t>
      </w:r>
      <w:r w:rsidR="6FED8065" w:rsidRPr="2538C21C">
        <w:rPr>
          <w:rFonts w:eastAsiaTheme="minorEastAsia" w:cstheme="minorBidi"/>
          <w:lang w:eastAsia="de-DE"/>
        </w:rPr>
        <w:t>wir</w:t>
      </w:r>
      <w:r w:rsidRPr="2538C21C">
        <w:rPr>
          <w:rFonts w:eastAsiaTheme="minorEastAsia" w:cstheme="minorBidi"/>
          <w:lang w:eastAsia="de-DE"/>
        </w:rPr>
        <w:t xml:space="preserve"> zu hören: „Kirche, stelle dein Licht nicht unter den Scheffel!“ </w:t>
      </w:r>
      <w:r w:rsidR="77F2263E" w:rsidRPr="2538C21C">
        <w:rPr>
          <w:rFonts w:eastAsiaTheme="minorEastAsia" w:cstheme="minorBidi"/>
          <w:lang w:eastAsia="de-DE"/>
        </w:rPr>
        <w:t xml:space="preserve">Ja, wir </w:t>
      </w:r>
      <w:r w:rsidRPr="2538C21C">
        <w:rPr>
          <w:rFonts w:eastAsiaTheme="minorEastAsia" w:cstheme="minorBidi"/>
          <w:lang w:eastAsia="de-DE"/>
        </w:rPr>
        <w:t xml:space="preserve">haben doch </w:t>
      </w:r>
      <w:r w:rsidR="417E9FA3" w:rsidRPr="2538C21C">
        <w:rPr>
          <w:rFonts w:eastAsiaTheme="minorEastAsia" w:cstheme="minorBidi"/>
          <w:lang w:eastAsia="de-DE"/>
        </w:rPr>
        <w:t>et</w:t>
      </w:r>
      <w:r w:rsidRPr="2538C21C">
        <w:rPr>
          <w:rFonts w:eastAsiaTheme="minorEastAsia" w:cstheme="minorBidi"/>
          <w:lang w:eastAsia="de-DE"/>
        </w:rPr>
        <w:t xml:space="preserve">was zu sagen, </w:t>
      </w:r>
      <w:r w:rsidR="417E9FA3" w:rsidRPr="2538C21C">
        <w:rPr>
          <w:rFonts w:eastAsiaTheme="minorEastAsia" w:cstheme="minorBidi"/>
          <w:lang w:eastAsia="de-DE"/>
        </w:rPr>
        <w:t>et</w:t>
      </w:r>
      <w:r w:rsidRPr="2538C21C">
        <w:rPr>
          <w:rFonts w:eastAsiaTheme="minorEastAsia" w:cstheme="minorBidi"/>
          <w:lang w:eastAsia="de-DE"/>
        </w:rPr>
        <w:t>was anzubieten</w:t>
      </w:r>
      <w:r w:rsidR="219F28BC" w:rsidRPr="2538C21C">
        <w:rPr>
          <w:rFonts w:eastAsiaTheme="minorEastAsia" w:cstheme="minorBidi"/>
          <w:lang w:eastAsia="de-DE"/>
        </w:rPr>
        <w:t>:</w:t>
      </w:r>
      <w:r w:rsidRPr="2538C21C">
        <w:rPr>
          <w:rFonts w:eastAsiaTheme="minorEastAsia" w:cstheme="minorBidi"/>
          <w:lang w:eastAsia="de-DE"/>
        </w:rPr>
        <w:t xml:space="preserve"> </w:t>
      </w:r>
    </w:p>
    <w:p w14:paraId="7F879F52" w14:textId="5049E617" w:rsidR="00274476" w:rsidRDefault="1B8EDB49" w:rsidP="2538C21C">
      <w:pPr>
        <w:rPr>
          <w:rFonts w:eastAsiaTheme="minorEastAsia" w:cstheme="minorBidi"/>
          <w:lang w:eastAsia="de-DE"/>
        </w:rPr>
      </w:pPr>
      <w:r w:rsidRPr="2538C21C">
        <w:rPr>
          <w:rFonts w:eastAsiaTheme="minorEastAsia" w:cstheme="minorBidi"/>
          <w:lang w:eastAsia="de-DE"/>
        </w:rPr>
        <w:t xml:space="preserve">Wir haben eine Geschichte, die erzählt werden will: das Evangelium von der Liebe Gottes zu uns. Das ist unser Fundament und unser Auftrag: Wir sollen von Gott erzählen als Hoffnung für die Welt und gegen die Gottvergessenheit. Kirche existiert dafür, dass diese Geschichte erzählt wird. </w:t>
      </w:r>
    </w:p>
    <w:p w14:paraId="7CE9DDE6" w14:textId="691624CD" w:rsidR="00EF6381" w:rsidRDefault="1B8EDB49" w:rsidP="2538C21C">
      <w:pPr>
        <w:rPr>
          <w:rFonts w:eastAsiaTheme="minorEastAsia" w:cstheme="minorBidi"/>
          <w:lang w:eastAsia="de-DE"/>
        </w:rPr>
      </w:pPr>
      <w:r w:rsidRPr="2538C21C">
        <w:rPr>
          <w:rFonts w:eastAsiaTheme="minorEastAsia" w:cstheme="minorBidi"/>
          <w:lang w:eastAsia="de-DE"/>
        </w:rPr>
        <w:t xml:space="preserve">Wir haben </w:t>
      </w:r>
      <w:r w:rsidR="58A1010C" w:rsidRPr="2538C21C">
        <w:rPr>
          <w:rFonts w:eastAsiaTheme="minorEastAsia" w:cstheme="minorBidi"/>
          <w:lang w:eastAsia="de-DE"/>
        </w:rPr>
        <w:t xml:space="preserve">Orte, an denen </w:t>
      </w:r>
      <w:r w:rsidRPr="2538C21C">
        <w:rPr>
          <w:rFonts w:eastAsiaTheme="minorEastAsia" w:cstheme="minorBidi"/>
          <w:lang w:eastAsia="de-DE"/>
        </w:rPr>
        <w:t xml:space="preserve">diese Geschichte </w:t>
      </w:r>
      <w:r w:rsidR="58A1010C" w:rsidRPr="2538C21C">
        <w:rPr>
          <w:rFonts w:eastAsiaTheme="minorEastAsia" w:cstheme="minorBidi"/>
          <w:lang w:eastAsia="de-DE"/>
        </w:rPr>
        <w:t>erzählt, gehört und verinnerlicht werden kann</w:t>
      </w:r>
      <w:r w:rsidRPr="2538C21C">
        <w:rPr>
          <w:rFonts w:eastAsiaTheme="minorEastAsia" w:cstheme="minorBidi"/>
          <w:lang w:eastAsia="de-DE"/>
        </w:rPr>
        <w:t xml:space="preserve">; Orte, an denen Glaubenstraditionen </w:t>
      </w:r>
      <w:r w:rsidR="58A1010C" w:rsidRPr="2538C21C">
        <w:rPr>
          <w:rFonts w:eastAsiaTheme="minorEastAsia" w:cstheme="minorBidi"/>
          <w:lang w:eastAsia="de-DE"/>
        </w:rPr>
        <w:t xml:space="preserve">mit dem eigenen Leben </w:t>
      </w:r>
      <w:r w:rsidR="417E9FA3" w:rsidRPr="2538C21C">
        <w:rPr>
          <w:rFonts w:eastAsiaTheme="minorEastAsia" w:cstheme="minorBidi"/>
          <w:lang w:eastAsia="de-DE"/>
        </w:rPr>
        <w:t xml:space="preserve">und Erleben </w:t>
      </w:r>
      <w:r w:rsidRPr="2538C21C">
        <w:rPr>
          <w:rFonts w:eastAsiaTheme="minorEastAsia" w:cstheme="minorBidi"/>
          <w:lang w:eastAsia="de-DE"/>
        </w:rPr>
        <w:t xml:space="preserve">in Berührung kommen; wo gegen allen Anschein die Hoffnung bekannt und lebendig gehalten wird. </w:t>
      </w:r>
      <w:r w:rsidR="417E9FA3" w:rsidRPr="2538C21C">
        <w:rPr>
          <w:rFonts w:eastAsiaTheme="minorEastAsia" w:cstheme="minorBidi"/>
          <w:lang w:eastAsia="de-DE"/>
        </w:rPr>
        <w:t xml:space="preserve">Die bloße Existenz unserer Kirchen ist ein </w:t>
      </w:r>
      <w:r w:rsidR="58A1010C" w:rsidRPr="2538C21C">
        <w:rPr>
          <w:rFonts w:eastAsiaTheme="minorEastAsia" w:cstheme="minorBidi"/>
          <w:lang w:eastAsia="de-DE"/>
        </w:rPr>
        <w:t xml:space="preserve">Fingerzeig auf den Himmel, ihre Türme </w:t>
      </w:r>
      <w:r w:rsidR="417E9FA3" w:rsidRPr="2538C21C">
        <w:rPr>
          <w:rFonts w:eastAsiaTheme="minorEastAsia" w:cstheme="minorBidi"/>
          <w:lang w:eastAsia="de-DE"/>
        </w:rPr>
        <w:t xml:space="preserve">sind </w:t>
      </w:r>
      <w:r w:rsidR="58A1010C" w:rsidRPr="2538C21C">
        <w:rPr>
          <w:rFonts w:eastAsiaTheme="minorEastAsia" w:cstheme="minorBidi"/>
          <w:lang w:eastAsia="de-DE"/>
        </w:rPr>
        <w:t>„wie Stecknadeln</w:t>
      </w:r>
      <w:r w:rsidR="417E9FA3" w:rsidRPr="2538C21C">
        <w:rPr>
          <w:rFonts w:eastAsiaTheme="minorEastAsia" w:cstheme="minorBidi"/>
          <w:lang w:eastAsia="de-DE"/>
        </w:rPr>
        <w:t xml:space="preserve">, die </w:t>
      </w:r>
      <w:r w:rsidR="58A1010C" w:rsidRPr="2538C21C">
        <w:rPr>
          <w:rFonts w:eastAsiaTheme="minorEastAsia" w:cstheme="minorBidi"/>
          <w:lang w:eastAsia="de-DE"/>
        </w:rPr>
        <w:t xml:space="preserve">Erde </w:t>
      </w:r>
      <w:r w:rsidR="417E9FA3" w:rsidRPr="2538C21C">
        <w:rPr>
          <w:rFonts w:eastAsiaTheme="minorEastAsia" w:cstheme="minorBidi"/>
          <w:lang w:eastAsia="de-DE"/>
        </w:rPr>
        <w:t xml:space="preserve">und </w:t>
      </w:r>
      <w:r w:rsidR="58A1010C" w:rsidRPr="2538C21C">
        <w:rPr>
          <w:rFonts w:eastAsiaTheme="minorEastAsia" w:cstheme="minorBidi"/>
          <w:lang w:eastAsia="de-DE"/>
        </w:rPr>
        <w:t xml:space="preserve">Himmel verbinden“. </w:t>
      </w:r>
      <w:r w:rsidR="417E9FA3" w:rsidRPr="2538C21C">
        <w:rPr>
          <w:rFonts w:eastAsiaTheme="minorEastAsia" w:cstheme="minorBidi"/>
          <w:lang w:eastAsia="de-DE"/>
        </w:rPr>
        <w:t xml:space="preserve">Und zugleich suchen Gemeinden und Initiativen neue Räume, in denen sie mit anderen dem Wirken Gottes nachspüren. </w:t>
      </w:r>
    </w:p>
    <w:p w14:paraId="2E1A518A" w14:textId="47C35510" w:rsidR="009419FB" w:rsidRPr="00B92726" w:rsidRDefault="417E9FA3" w:rsidP="2538C21C">
      <w:pPr>
        <w:rPr>
          <w:rFonts w:eastAsiaTheme="minorEastAsia" w:cstheme="minorBidi"/>
          <w:lang w:eastAsia="de-DE"/>
        </w:rPr>
      </w:pPr>
      <w:r w:rsidRPr="2538C21C">
        <w:rPr>
          <w:rFonts w:eastAsiaTheme="minorEastAsia" w:cstheme="minorBidi"/>
          <w:lang w:eastAsia="de-DE"/>
        </w:rPr>
        <w:t xml:space="preserve">Und </w:t>
      </w:r>
      <w:r w:rsidR="58A470B0" w:rsidRPr="2538C21C">
        <w:rPr>
          <w:rFonts w:eastAsiaTheme="minorEastAsia" w:cstheme="minorBidi"/>
          <w:lang w:eastAsia="de-DE"/>
        </w:rPr>
        <w:t xml:space="preserve">schließlich </w:t>
      </w:r>
      <w:r w:rsidRPr="2538C21C">
        <w:rPr>
          <w:rFonts w:eastAsiaTheme="minorEastAsia" w:cstheme="minorBidi"/>
          <w:lang w:eastAsia="de-DE"/>
        </w:rPr>
        <w:t xml:space="preserve">haben </w:t>
      </w:r>
      <w:r w:rsidR="58A470B0" w:rsidRPr="2538C21C">
        <w:rPr>
          <w:rFonts w:eastAsiaTheme="minorEastAsia" w:cstheme="minorBidi"/>
          <w:lang w:eastAsia="de-DE"/>
        </w:rPr>
        <w:t xml:space="preserve">wir </w:t>
      </w:r>
      <w:r w:rsidRPr="2538C21C">
        <w:rPr>
          <w:rFonts w:eastAsiaTheme="minorEastAsia" w:cstheme="minorBidi"/>
          <w:lang w:eastAsia="de-DE"/>
        </w:rPr>
        <w:t xml:space="preserve">Rituale, die persönlichste Form der Verkündigung. </w:t>
      </w:r>
      <w:r w:rsidR="3B409E23" w:rsidRPr="2538C21C">
        <w:rPr>
          <w:rFonts w:eastAsiaTheme="minorEastAsia" w:cstheme="minorBidi"/>
          <w:lang w:eastAsia="de-DE"/>
        </w:rPr>
        <w:t>Mit dies</w:t>
      </w:r>
      <w:r w:rsidRPr="2538C21C">
        <w:rPr>
          <w:rFonts w:eastAsiaTheme="minorEastAsia" w:cstheme="minorBidi"/>
          <w:lang w:eastAsia="de-DE"/>
        </w:rPr>
        <w:t xml:space="preserve">en </w:t>
      </w:r>
      <w:r w:rsidR="5245E3A6" w:rsidRPr="2538C21C">
        <w:rPr>
          <w:rFonts w:eastAsiaTheme="minorEastAsia" w:cstheme="minorBidi"/>
          <w:lang w:eastAsia="de-DE"/>
        </w:rPr>
        <w:t>w</w:t>
      </w:r>
      <w:r w:rsidR="679634E0" w:rsidRPr="2538C21C">
        <w:rPr>
          <w:rFonts w:eastAsiaTheme="minorEastAsia" w:cstheme="minorBidi"/>
          <w:lang w:eastAsia="de-DE"/>
        </w:rPr>
        <w:t xml:space="preserve">ird </w:t>
      </w:r>
      <w:r w:rsidR="5F2DC4E2" w:rsidRPr="2538C21C">
        <w:rPr>
          <w:rFonts w:eastAsiaTheme="minorEastAsia" w:cstheme="minorBidi"/>
          <w:lang w:eastAsia="de-DE"/>
        </w:rPr>
        <w:t xml:space="preserve">Menschen </w:t>
      </w:r>
      <w:r w:rsidR="0D1C279E" w:rsidRPr="2538C21C">
        <w:rPr>
          <w:rFonts w:eastAsiaTheme="minorEastAsia" w:cstheme="minorBidi"/>
          <w:lang w:eastAsia="de-DE"/>
        </w:rPr>
        <w:t xml:space="preserve">an existentiellen Punkten in </w:t>
      </w:r>
      <w:r w:rsidR="20C025ED" w:rsidRPr="2538C21C">
        <w:rPr>
          <w:rFonts w:eastAsiaTheme="minorEastAsia" w:cstheme="minorBidi"/>
          <w:lang w:eastAsia="de-DE"/>
        </w:rPr>
        <w:t xml:space="preserve">ihrem </w:t>
      </w:r>
      <w:r w:rsidR="0D1C279E" w:rsidRPr="2538C21C">
        <w:rPr>
          <w:rFonts w:eastAsiaTheme="minorEastAsia" w:cstheme="minorBidi"/>
          <w:lang w:eastAsia="de-DE"/>
        </w:rPr>
        <w:t xml:space="preserve">Leben ein Geländer </w:t>
      </w:r>
      <w:r w:rsidR="3825C78B" w:rsidRPr="2538C21C">
        <w:rPr>
          <w:rFonts w:eastAsiaTheme="minorEastAsia" w:cstheme="minorBidi"/>
          <w:lang w:eastAsia="de-DE"/>
        </w:rPr>
        <w:t>an</w:t>
      </w:r>
      <w:r w:rsidR="7288070B" w:rsidRPr="2538C21C">
        <w:rPr>
          <w:rFonts w:eastAsiaTheme="minorEastAsia" w:cstheme="minorBidi"/>
          <w:lang w:eastAsia="de-DE"/>
        </w:rPr>
        <w:t>geboten</w:t>
      </w:r>
      <w:r w:rsidR="4372CDF1" w:rsidRPr="2538C21C">
        <w:rPr>
          <w:rFonts w:eastAsiaTheme="minorEastAsia" w:cstheme="minorBidi"/>
          <w:lang w:eastAsia="de-DE"/>
        </w:rPr>
        <w:t xml:space="preserve">, wird ihnen </w:t>
      </w:r>
      <w:r w:rsidR="244CA23D" w:rsidRPr="2538C21C">
        <w:rPr>
          <w:rFonts w:eastAsiaTheme="minorEastAsia" w:cstheme="minorBidi"/>
          <w:lang w:eastAsia="de-DE"/>
        </w:rPr>
        <w:t xml:space="preserve">auf den Kopf </w:t>
      </w:r>
      <w:r w:rsidR="679634E0" w:rsidRPr="2538C21C">
        <w:rPr>
          <w:rFonts w:eastAsiaTheme="minorEastAsia" w:cstheme="minorBidi"/>
          <w:lang w:eastAsia="de-DE"/>
        </w:rPr>
        <w:t>zu</w:t>
      </w:r>
      <w:r w:rsidR="59D00181" w:rsidRPr="2538C21C">
        <w:rPr>
          <w:rFonts w:eastAsiaTheme="minorEastAsia" w:cstheme="minorBidi"/>
          <w:lang w:eastAsia="de-DE"/>
        </w:rPr>
        <w:t xml:space="preserve"> </w:t>
      </w:r>
      <w:r w:rsidR="679634E0" w:rsidRPr="2538C21C">
        <w:rPr>
          <w:rFonts w:eastAsiaTheme="minorEastAsia" w:cstheme="minorBidi"/>
          <w:lang w:eastAsia="de-DE"/>
        </w:rPr>
        <w:t>gesagt</w:t>
      </w:r>
      <w:r w:rsidRPr="2538C21C">
        <w:rPr>
          <w:rFonts w:eastAsiaTheme="minorEastAsia" w:cstheme="minorBidi"/>
          <w:lang w:eastAsia="de-DE"/>
        </w:rPr>
        <w:t>:</w:t>
      </w:r>
      <w:r w:rsidR="244CA23D" w:rsidRPr="2538C21C">
        <w:rPr>
          <w:rFonts w:eastAsiaTheme="minorEastAsia" w:cstheme="minorBidi"/>
          <w:lang w:eastAsia="de-DE"/>
        </w:rPr>
        <w:t xml:space="preserve"> </w:t>
      </w:r>
      <w:r w:rsidR="2585AF9D" w:rsidRPr="2538C21C">
        <w:rPr>
          <w:rFonts w:eastAsiaTheme="minorEastAsia" w:cstheme="minorBidi"/>
          <w:lang w:eastAsia="de-DE"/>
        </w:rPr>
        <w:t xml:space="preserve">„Du bist gemeint. Gottes Segen gilt Dir!“ </w:t>
      </w:r>
      <w:r w:rsidR="5A0FDADD" w:rsidRPr="2538C21C">
        <w:rPr>
          <w:rFonts w:eastAsiaTheme="minorEastAsia" w:cstheme="minorBidi"/>
          <w:lang w:eastAsia="de-DE"/>
        </w:rPr>
        <w:t>Und in der gemeinsamen Feier</w:t>
      </w:r>
      <w:r w:rsidR="695F9B4D" w:rsidRPr="2538C21C">
        <w:rPr>
          <w:rFonts w:eastAsiaTheme="minorEastAsia" w:cstheme="minorBidi"/>
          <w:lang w:eastAsia="de-DE"/>
        </w:rPr>
        <w:t xml:space="preserve"> – besonders in der des Abendmahls – werden wir zu einem Teil der Kirche, die war, ist und sein wird, solange der HERR will. </w:t>
      </w:r>
      <w:r w:rsidR="662B5DEE" w:rsidRPr="2538C21C">
        <w:rPr>
          <w:rFonts w:eastAsiaTheme="minorEastAsia" w:cstheme="minorBidi"/>
          <w:lang w:eastAsia="de-DE"/>
        </w:rPr>
        <w:t>Wir sind</w:t>
      </w:r>
      <w:r w:rsidR="3042E25C" w:rsidRPr="2538C21C">
        <w:rPr>
          <w:rFonts w:eastAsiaTheme="minorEastAsia" w:cstheme="minorBidi"/>
          <w:lang w:eastAsia="de-DE"/>
        </w:rPr>
        <w:t xml:space="preserve"> hineingestellt in die Reihe derer, die vor uns glaubten, zweifelten</w:t>
      </w:r>
      <w:r w:rsidR="0A00A2FB" w:rsidRPr="2538C21C">
        <w:rPr>
          <w:rFonts w:eastAsiaTheme="minorEastAsia" w:cstheme="minorBidi"/>
          <w:lang w:eastAsia="de-DE"/>
        </w:rPr>
        <w:t xml:space="preserve"> </w:t>
      </w:r>
      <w:r w:rsidR="0A783692" w:rsidRPr="2538C21C">
        <w:rPr>
          <w:rFonts w:eastAsiaTheme="minorEastAsia" w:cstheme="minorBidi"/>
          <w:lang w:eastAsia="de-DE"/>
        </w:rPr>
        <w:t xml:space="preserve">und </w:t>
      </w:r>
      <w:r w:rsidR="3042E25C" w:rsidRPr="2538C21C">
        <w:rPr>
          <w:rFonts w:eastAsiaTheme="minorEastAsia" w:cstheme="minorBidi"/>
          <w:lang w:eastAsia="de-DE"/>
        </w:rPr>
        <w:t>hofften</w:t>
      </w:r>
      <w:r w:rsidR="4817144B" w:rsidRPr="2538C21C">
        <w:rPr>
          <w:rFonts w:eastAsiaTheme="minorEastAsia" w:cstheme="minorBidi"/>
          <w:lang w:eastAsia="de-DE"/>
        </w:rPr>
        <w:t>, und die nach uns glauben, zweifeln</w:t>
      </w:r>
      <w:r w:rsidR="2585AF9D" w:rsidRPr="2538C21C">
        <w:rPr>
          <w:rFonts w:eastAsiaTheme="minorEastAsia" w:cstheme="minorBidi"/>
          <w:lang w:eastAsia="de-DE"/>
        </w:rPr>
        <w:t xml:space="preserve"> und </w:t>
      </w:r>
      <w:r w:rsidR="4817144B" w:rsidRPr="2538C21C">
        <w:rPr>
          <w:rFonts w:eastAsiaTheme="minorEastAsia" w:cstheme="minorBidi"/>
          <w:lang w:eastAsia="de-DE"/>
        </w:rPr>
        <w:t xml:space="preserve">hoffen. </w:t>
      </w:r>
    </w:p>
    <w:p w14:paraId="6E3F91EC" w14:textId="45B29975" w:rsidR="0031037E" w:rsidRDefault="58A470B0" w:rsidP="2538C21C">
      <w:pPr>
        <w:rPr>
          <w:rFonts w:eastAsiaTheme="minorEastAsia" w:cstheme="minorBidi"/>
          <w:lang w:eastAsia="de-DE"/>
        </w:rPr>
      </w:pPr>
      <w:r w:rsidRPr="2538C21C">
        <w:rPr>
          <w:rFonts w:eastAsiaTheme="minorEastAsia" w:cstheme="minorBidi"/>
          <w:lang w:eastAsia="de-DE"/>
        </w:rPr>
        <w:lastRenderedPageBreak/>
        <w:t xml:space="preserve">All das gehört </w:t>
      </w:r>
      <w:r w:rsidRPr="2538C21C">
        <w:rPr>
          <w:rFonts w:eastAsiaTheme="minorEastAsia" w:cstheme="minorBidi"/>
          <w:i/>
          <w:iCs/>
          <w:u w:val="single"/>
          <w:lang w:eastAsia="de-DE"/>
        </w:rPr>
        <w:t>auch</w:t>
      </w:r>
      <w:r w:rsidRPr="2538C21C">
        <w:rPr>
          <w:rFonts w:eastAsiaTheme="minorEastAsia" w:cstheme="minorBidi"/>
          <w:lang w:eastAsia="de-DE"/>
        </w:rPr>
        <w:t xml:space="preserve"> zur Situation unserer Kirche heute.</w:t>
      </w:r>
      <w:r w:rsidR="2106E1FE" w:rsidRPr="2538C21C">
        <w:rPr>
          <w:rFonts w:eastAsiaTheme="minorEastAsia" w:cstheme="minorBidi"/>
          <w:lang w:eastAsia="de-DE"/>
        </w:rPr>
        <w:t xml:space="preserve"> Wir glauben an Christus, der </w:t>
      </w:r>
      <w:r w:rsidR="2106E1FE" w:rsidRPr="2538C21C">
        <w:rPr>
          <w:rFonts w:eastAsiaTheme="minorEastAsia" w:cstheme="minorBidi"/>
          <w:i/>
          <w:iCs/>
          <w:lang w:eastAsia="de-DE"/>
        </w:rPr>
        <w:t>wahrhaft</w:t>
      </w:r>
      <w:r w:rsidR="2106E1FE" w:rsidRPr="2538C21C">
        <w:rPr>
          <w:rFonts w:eastAsiaTheme="minorEastAsia" w:cstheme="minorBidi"/>
          <w:lang w:eastAsia="de-DE"/>
        </w:rPr>
        <w:t xml:space="preserve"> auferstanden ist – und sind deshalb selbst zur Wahrhaftigkeit berufen. Dazu gehört, dass wir das </w:t>
      </w:r>
      <w:r w:rsidR="5334CD3C" w:rsidRPr="2538C21C">
        <w:rPr>
          <w:rFonts w:eastAsiaTheme="minorEastAsia" w:cstheme="minorBidi"/>
          <w:lang w:eastAsia="de-DE"/>
        </w:rPr>
        <w:t>„</w:t>
      </w:r>
      <w:r w:rsidR="2106E1FE" w:rsidRPr="2538C21C">
        <w:rPr>
          <w:rFonts w:eastAsiaTheme="minorEastAsia" w:cstheme="minorBidi"/>
          <w:lang w:eastAsia="de-DE"/>
        </w:rPr>
        <w:t>Einerseits – Andererseits</w:t>
      </w:r>
      <w:r w:rsidR="5334CD3C" w:rsidRPr="2538C21C">
        <w:rPr>
          <w:rFonts w:eastAsiaTheme="minorEastAsia" w:cstheme="minorBidi"/>
          <w:lang w:eastAsia="de-DE"/>
        </w:rPr>
        <w:t>“</w:t>
      </w:r>
      <w:r w:rsidR="2106E1FE" w:rsidRPr="2538C21C">
        <w:rPr>
          <w:rFonts w:eastAsiaTheme="minorEastAsia" w:cstheme="minorBidi"/>
          <w:lang w:eastAsia="de-DE"/>
        </w:rPr>
        <w:t xml:space="preserve"> wahrnehmen und </w:t>
      </w:r>
      <w:r w:rsidR="0306C7D6" w:rsidRPr="2538C21C">
        <w:rPr>
          <w:rFonts w:eastAsiaTheme="minorEastAsia" w:cstheme="minorBidi"/>
          <w:lang w:eastAsia="de-DE"/>
        </w:rPr>
        <w:t>die</w:t>
      </w:r>
      <w:r w:rsidR="2106E1FE" w:rsidRPr="2538C21C">
        <w:rPr>
          <w:rFonts w:eastAsiaTheme="minorEastAsia" w:cstheme="minorBidi"/>
          <w:lang w:eastAsia="de-DE"/>
        </w:rPr>
        <w:t xml:space="preserve"> </w:t>
      </w:r>
      <w:r w:rsidR="0306C7D6" w:rsidRPr="2538C21C">
        <w:rPr>
          <w:rFonts w:eastAsiaTheme="minorEastAsia" w:cstheme="minorBidi"/>
          <w:lang w:eastAsia="de-DE"/>
        </w:rPr>
        <w:t xml:space="preserve">Spannung </w:t>
      </w:r>
      <w:r w:rsidR="2106E1FE" w:rsidRPr="2538C21C">
        <w:rPr>
          <w:rFonts w:eastAsiaTheme="minorEastAsia" w:cstheme="minorBidi"/>
          <w:lang w:eastAsia="de-DE"/>
        </w:rPr>
        <w:t>aushalten. Keine Schönfärberei erschütternder Zahlen, aber eben auch kein Schwarzmalen all dessen, was berechtigt Anlass zur Hoffnung gibt.</w:t>
      </w:r>
    </w:p>
    <w:p w14:paraId="57D67817" w14:textId="77777777" w:rsidR="00412C98" w:rsidRDefault="00412C98" w:rsidP="2538C21C">
      <w:pPr>
        <w:rPr>
          <w:rFonts w:eastAsiaTheme="minorEastAsia" w:cstheme="minorBidi"/>
          <w:lang w:eastAsia="de-DE"/>
        </w:rPr>
      </w:pPr>
    </w:p>
    <w:p w14:paraId="63B083AC" w14:textId="77777777" w:rsidR="0001343E" w:rsidRDefault="0001343E" w:rsidP="2538C21C">
      <w:pPr>
        <w:rPr>
          <w:rFonts w:eastAsiaTheme="minorEastAsia" w:cstheme="minorBidi"/>
          <w:lang w:eastAsia="de-DE"/>
        </w:rPr>
      </w:pPr>
    </w:p>
    <w:p w14:paraId="713D267B" w14:textId="543BF974" w:rsidR="0031037E" w:rsidRPr="00381161" w:rsidRDefault="2106E1FE" w:rsidP="2538C21C">
      <w:pPr>
        <w:pStyle w:val="berschrift1"/>
        <w:rPr>
          <w:rFonts w:eastAsiaTheme="minorEastAsia" w:cstheme="minorBidi"/>
        </w:rPr>
      </w:pPr>
      <w:bookmarkStart w:id="1" w:name="_Toc132770167"/>
      <w:r w:rsidRPr="28748726">
        <w:rPr>
          <w:rFonts w:eastAsiaTheme="minorEastAsia" w:cstheme="minorBidi"/>
        </w:rPr>
        <w:t xml:space="preserve">II Berichte </w:t>
      </w:r>
      <w:r w:rsidR="3FFEE22D" w:rsidRPr="28748726">
        <w:rPr>
          <w:rFonts w:eastAsiaTheme="minorEastAsia" w:cstheme="minorBidi"/>
        </w:rPr>
        <w:t xml:space="preserve">von </w:t>
      </w:r>
      <w:r w:rsidRPr="28748726">
        <w:rPr>
          <w:rFonts w:eastAsiaTheme="minorEastAsia" w:cstheme="minorBidi"/>
        </w:rPr>
        <w:t>Landessynodalen</w:t>
      </w:r>
      <w:bookmarkEnd w:id="1"/>
    </w:p>
    <w:p w14:paraId="50C529E6" w14:textId="59C8120F" w:rsidR="7F70D7C7" w:rsidRDefault="793B3372" w:rsidP="2538C21C">
      <w:pPr>
        <w:pStyle w:val="berschrift2"/>
        <w:rPr>
          <w:rFonts w:asciiTheme="minorHAnsi" w:eastAsiaTheme="minorEastAsia" w:hAnsiTheme="minorHAnsi" w:cstheme="minorBidi"/>
        </w:rPr>
      </w:pPr>
      <w:bookmarkStart w:id="2" w:name="_Toc1512235675"/>
      <w:bookmarkStart w:id="3" w:name="_Toc132770168"/>
      <w:r w:rsidRPr="28748726">
        <w:rPr>
          <w:rFonts w:asciiTheme="minorHAnsi" w:eastAsiaTheme="minorEastAsia" w:hAnsiTheme="minorHAnsi" w:cstheme="minorBidi"/>
        </w:rPr>
        <w:t>Blick in die Kirchengemeinden I</w:t>
      </w:r>
      <w:r w:rsidR="0A480260" w:rsidRPr="28748726">
        <w:rPr>
          <w:rFonts w:asciiTheme="minorHAnsi" w:eastAsiaTheme="minorEastAsia" w:hAnsiTheme="minorHAnsi" w:cstheme="minorBidi"/>
        </w:rPr>
        <w:t xml:space="preserve"> – </w:t>
      </w:r>
      <w:r w:rsidRPr="28748726">
        <w:rPr>
          <w:rFonts w:asciiTheme="minorHAnsi" w:eastAsiaTheme="minorEastAsia" w:hAnsiTheme="minorHAnsi" w:cstheme="minorBidi"/>
        </w:rPr>
        <w:t xml:space="preserve">Dr. </w:t>
      </w:r>
      <w:r w:rsidR="185EF202" w:rsidRPr="28748726">
        <w:rPr>
          <w:rFonts w:asciiTheme="minorHAnsi" w:eastAsiaTheme="minorEastAsia" w:hAnsiTheme="minorHAnsi" w:cstheme="minorBidi"/>
        </w:rPr>
        <w:t xml:space="preserve">Ulrich </w:t>
      </w:r>
      <w:r w:rsidRPr="28748726">
        <w:rPr>
          <w:rFonts w:asciiTheme="minorHAnsi" w:eastAsiaTheme="minorEastAsia" w:hAnsiTheme="minorHAnsi" w:cstheme="minorBidi"/>
        </w:rPr>
        <w:t>Neundorf, KK Hildburghausen</w:t>
      </w:r>
      <w:bookmarkEnd w:id="2"/>
      <w:bookmarkEnd w:id="3"/>
    </w:p>
    <w:p w14:paraId="5F32DF4F" w14:textId="098BE083" w:rsidR="7F70D7C7" w:rsidRDefault="7F70D7C7" w:rsidP="2538C21C">
      <w:pPr>
        <w:rPr>
          <w:rFonts w:eastAsiaTheme="minorEastAsia" w:cstheme="minorBidi"/>
        </w:rPr>
      </w:pPr>
      <w:r w:rsidRPr="2538C21C">
        <w:rPr>
          <w:rFonts w:eastAsiaTheme="minorEastAsia" w:cstheme="minorBidi"/>
        </w:rPr>
        <w:t>Liebe Schwestern und Brüder, gerne überbringe ich Ihnen herzliche Grüße aus der Kirchgemeinde Heldburg, aus Mainfranken und dem äußersten Süden der EKM.</w:t>
      </w:r>
    </w:p>
    <w:p w14:paraId="47F1EE36" w14:textId="19964445" w:rsidR="7F70D7C7" w:rsidRDefault="7F70D7C7" w:rsidP="2538C21C">
      <w:pPr>
        <w:rPr>
          <w:rFonts w:eastAsiaTheme="minorEastAsia" w:cstheme="minorBidi"/>
        </w:rPr>
      </w:pPr>
      <w:r w:rsidRPr="2538C21C">
        <w:rPr>
          <w:rFonts w:eastAsiaTheme="minorEastAsia" w:cstheme="minorBidi"/>
        </w:rPr>
        <w:t>Mit Gottes Hilfe und dem freundlichen Einsatz unseres Superintendenten Pfarrer Hartwig Dede ist es gelungen, unsere Pfarrstelle nach nur halbjähriger Vakanz mit Pfarrer Nikolaus Flämig zu besetzen. Mit unserem neuen, sehr rührigen, freundlichen und umgänglichen Gemeindepfarrer (im Bild der zweite von links) sind wir bisher 'rundum' zufrieden.</w:t>
      </w:r>
    </w:p>
    <w:p w14:paraId="4256285F" w14:textId="78DEB88A" w:rsidR="7F70D7C7" w:rsidRDefault="7F70D7C7" w:rsidP="2538C21C">
      <w:pPr>
        <w:rPr>
          <w:rFonts w:eastAsiaTheme="minorEastAsia" w:cstheme="minorBidi"/>
        </w:rPr>
      </w:pPr>
      <w:r w:rsidRPr="2538C21C">
        <w:rPr>
          <w:rFonts w:eastAsiaTheme="minorEastAsia" w:cstheme="minorBidi"/>
        </w:rPr>
        <w:t xml:space="preserve">Was unsere Kirchgemeinde nach der umfänglichen Generalsanierung unserer </w:t>
      </w:r>
      <w:proofErr w:type="spellStart"/>
      <w:r w:rsidRPr="2538C21C">
        <w:rPr>
          <w:rFonts w:eastAsiaTheme="minorEastAsia" w:cstheme="minorBidi"/>
        </w:rPr>
        <w:t>Heybachorgel</w:t>
      </w:r>
      <w:proofErr w:type="spellEnd"/>
      <w:r w:rsidRPr="2538C21C">
        <w:rPr>
          <w:rFonts w:eastAsiaTheme="minorEastAsia" w:cstheme="minorBidi"/>
        </w:rPr>
        <w:t xml:space="preserve"> aber gegenwärtig beschäftigt, sind die neuen Erkenntnisse im Zusammenhang mit dem alten Taufstein und vier wiederentdeckten Steinplatten einer alten Kanzel in unserer Stadtkirche "Zu unseren lieben Frauen". So haben wir erfahren, dass unsere Stadtkirche wohl die weltweit älteste protestantische Kirche ist, wie auch der Taufstein aus den Jahr 1537 und die Steinkanzel aus dem Jahr 1536 einzigartige historische Zeugen der frühen Reformationsjahre darstellen. Auf dem Bild sind neben unserem Pfarrer Flämig noch Frau Pohler (Referentin für kirchliches </w:t>
      </w:r>
      <w:proofErr w:type="spellStart"/>
      <w:r w:rsidRPr="2538C21C">
        <w:rPr>
          <w:rFonts w:eastAsiaTheme="minorEastAsia" w:cstheme="minorBidi"/>
        </w:rPr>
        <w:t>Kunstgut</w:t>
      </w:r>
      <w:proofErr w:type="spellEnd"/>
      <w:r w:rsidRPr="2538C21C">
        <w:rPr>
          <w:rFonts w:eastAsiaTheme="minorEastAsia" w:cstheme="minorBidi"/>
        </w:rPr>
        <w:t xml:space="preserve"> im LKA, ganz links), Herr Dr. Sladeczek (Geschichtsmuseum Erfurt), die Vorsitzende des </w:t>
      </w:r>
      <w:proofErr w:type="spellStart"/>
      <w:r w:rsidRPr="2538C21C">
        <w:rPr>
          <w:rFonts w:eastAsiaTheme="minorEastAsia" w:cstheme="minorBidi"/>
        </w:rPr>
        <w:t>GKRates</w:t>
      </w:r>
      <w:proofErr w:type="spellEnd"/>
      <w:r w:rsidRPr="2538C21C">
        <w:rPr>
          <w:rFonts w:eastAsiaTheme="minorEastAsia" w:cstheme="minorBidi"/>
        </w:rPr>
        <w:t xml:space="preserve"> Heldburg, Frau </w:t>
      </w:r>
      <w:proofErr w:type="spellStart"/>
      <w:r w:rsidRPr="2538C21C">
        <w:rPr>
          <w:rFonts w:eastAsiaTheme="minorEastAsia" w:cstheme="minorBidi"/>
        </w:rPr>
        <w:t>Nogaj</w:t>
      </w:r>
      <w:proofErr w:type="spellEnd"/>
      <w:r w:rsidRPr="2538C21C">
        <w:rPr>
          <w:rFonts w:eastAsiaTheme="minorEastAsia" w:cstheme="minorBidi"/>
        </w:rPr>
        <w:t>, Frau Jakob (Meininger Museen), Kirchenbaureferentin Frau Blaurock und vom TLDA Herr Dr. Nitz zu sehen vor weiteren Steinfiguren, die zum Taufstein und der Steinkanzel gehören und sich gegenwärtig im Museum Elisabethenburg Meiningen befinden.</w:t>
      </w:r>
    </w:p>
    <w:p w14:paraId="217A0470" w14:textId="5049D172" w:rsidR="7F70D7C7" w:rsidRDefault="7F70D7C7" w:rsidP="2538C21C">
      <w:pPr>
        <w:rPr>
          <w:rFonts w:eastAsiaTheme="minorEastAsia" w:cstheme="minorBidi"/>
        </w:rPr>
      </w:pPr>
      <w:r w:rsidRPr="2538C21C">
        <w:rPr>
          <w:rFonts w:eastAsiaTheme="minorEastAsia" w:cstheme="minorBidi"/>
        </w:rPr>
        <w:t xml:space="preserve">Sollte sich jemand weitergehend dafür interessieren, sei auf den Artikel "Älteste protestantische Steinkanzel" in </w:t>
      </w:r>
      <w:r w:rsidR="0BD9D11E" w:rsidRPr="2538C21C">
        <w:rPr>
          <w:rFonts w:eastAsiaTheme="minorEastAsia" w:cstheme="minorBidi"/>
        </w:rPr>
        <w:t>“</w:t>
      </w:r>
      <w:r w:rsidRPr="2538C21C">
        <w:rPr>
          <w:rFonts w:eastAsiaTheme="minorEastAsia" w:cstheme="minorBidi"/>
        </w:rPr>
        <w:t>Glaube und Heimat</w:t>
      </w:r>
      <w:r w:rsidR="10D5DD24" w:rsidRPr="2538C21C">
        <w:rPr>
          <w:rFonts w:eastAsiaTheme="minorEastAsia" w:cstheme="minorBidi"/>
        </w:rPr>
        <w:t>”</w:t>
      </w:r>
      <w:r w:rsidRPr="2538C21C">
        <w:rPr>
          <w:rFonts w:eastAsiaTheme="minorEastAsia" w:cstheme="minorBidi"/>
        </w:rPr>
        <w:t xml:space="preserve">, Nr. 14 vom 09. April verwiesen. </w:t>
      </w:r>
    </w:p>
    <w:p w14:paraId="39C60048" w14:textId="543BF974" w:rsidR="7F70D7C7" w:rsidRDefault="793B3372" w:rsidP="2538C21C">
      <w:pPr>
        <w:pStyle w:val="berschrift2"/>
        <w:rPr>
          <w:rFonts w:asciiTheme="minorHAnsi" w:eastAsiaTheme="minorEastAsia" w:hAnsiTheme="minorHAnsi" w:cstheme="minorBidi"/>
        </w:rPr>
      </w:pPr>
      <w:bookmarkStart w:id="4" w:name="_Toc404445872"/>
      <w:bookmarkStart w:id="5" w:name="_Toc132770169"/>
      <w:r w:rsidRPr="28748726">
        <w:rPr>
          <w:rFonts w:asciiTheme="minorHAnsi" w:eastAsiaTheme="minorEastAsia" w:hAnsiTheme="minorHAnsi" w:cstheme="minorBidi"/>
        </w:rPr>
        <w:t>Blick in die Kirchengemeinden II - Angela Köhler, KK Eisenach-Gerstungen</w:t>
      </w:r>
      <w:bookmarkEnd w:id="4"/>
      <w:bookmarkEnd w:id="5"/>
    </w:p>
    <w:p w14:paraId="376A7C93" w14:textId="77777777" w:rsidR="0001343E" w:rsidRDefault="7F70D7C7" w:rsidP="2538C21C">
      <w:pPr>
        <w:rPr>
          <w:rFonts w:eastAsiaTheme="minorEastAsia" w:cstheme="minorBidi"/>
        </w:rPr>
      </w:pPr>
      <w:r w:rsidRPr="2538C21C">
        <w:rPr>
          <w:rFonts w:eastAsiaTheme="minorEastAsia" w:cstheme="minorBidi"/>
        </w:rPr>
        <w:t xml:space="preserve">Ich darf heute aus dem Kirchenkreis Eisenach-Gerstungen berichten. Auf dem Bild sehen Sie den Adventskranz vor der Kirche Krauthausen, eine kleine Kirche im Kirchspiel Creuzburg. Dieser Adventskranz wurde von einem Ehrenamtlichen, der im Kirchenvorstand der Kirchgemeinde Krauthausen mitarbeitet, in mühevoller Arbeit hergestellt. Jedes Jahr in der Vorweihnachtszeit wird dieser Kranz zum Leuchten gebracht. Von innen werden die Kirchenfenster angestrahlt, so dass das Tauffenster und das Pfingstfenster von allen </w:t>
      </w:r>
      <w:proofErr w:type="gramStart"/>
      <w:r w:rsidRPr="2538C21C">
        <w:rPr>
          <w:rFonts w:eastAsiaTheme="minorEastAsia" w:cstheme="minorBidi"/>
        </w:rPr>
        <w:t>vorbei laufenden</w:t>
      </w:r>
      <w:proofErr w:type="gramEnd"/>
      <w:r w:rsidRPr="2538C21C">
        <w:rPr>
          <w:rFonts w:eastAsiaTheme="minorEastAsia" w:cstheme="minorBidi"/>
        </w:rPr>
        <w:t xml:space="preserve"> oder vorbeifahrenden Menschen gesehen werden kann. Die Gestaltung der Fenster wurden von einem Künstler entworfen, der im nächsten Dorf </w:t>
      </w:r>
      <w:r w:rsidRPr="2538C21C">
        <w:rPr>
          <w:rFonts w:eastAsiaTheme="minorEastAsia" w:cstheme="minorBidi"/>
        </w:rPr>
        <w:lastRenderedPageBreak/>
        <w:t>ansässig ist und regelmäßig in der Kirche Krauthausen bei der musikalischen Gestaltung des Gottesdienstes in Form des Singkreises Krauthausen-</w:t>
      </w:r>
      <w:proofErr w:type="spellStart"/>
      <w:r w:rsidRPr="2538C21C">
        <w:rPr>
          <w:rFonts w:eastAsiaTheme="minorEastAsia" w:cstheme="minorBidi"/>
        </w:rPr>
        <w:t>Madelungen</w:t>
      </w:r>
      <w:proofErr w:type="spellEnd"/>
      <w:r w:rsidRPr="2538C21C">
        <w:rPr>
          <w:rFonts w:eastAsiaTheme="minorEastAsia" w:cstheme="minorBidi"/>
        </w:rPr>
        <w:t xml:space="preserve"> mitwirkt. In Creuzburg gibt es jährlich das </w:t>
      </w:r>
      <w:proofErr w:type="spellStart"/>
      <w:r w:rsidRPr="2538C21C">
        <w:rPr>
          <w:rFonts w:eastAsiaTheme="minorEastAsia" w:cstheme="minorBidi"/>
        </w:rPr>
        <w:t>Liboriuskapellenfest</w:t>
      </w:r>
      <w:proofErr w:type="spellEnd"/>
      <w:r w:rsidRPr="2538C21C">
        <w:rPr>
          <w:rFonts w:eastAsiaTheme="minorEastAsia" w:cstheme="minorBidi"/>
        </w:rPr>
        <w:t xml:space="preserve"> auf der Werrabrücke und die Lichternacht, was inzwischen zu einem festen Veranstaltungsbestandteil geworden ist. Der Michael-Praetorius-Chor unter der Leitung von Anna Fuchs-Mertens umrahmt diese Veranstaltungen immer in sehr ausdrucksvoller Gestaltung. Diese größeren Veranstaltungen können nur durch die vielen ehrenamtlichen Helfer bewerkstelligt werden. </w:t>
      </w:r>
    </w:p>
    <w:p w14:paraId="2694ABAF" w14:textId="6CA9568E" w:rsidR="7F70D7C7" w:rsidRDefault="7F70D7C7" w:rsidP="2538C21C">
      <w:pPr>
        <w:rPr>
          <w:rFonts w:eastAsiaTheme="minorEastAsia" w:cstheme="minorBidi"/>
        </w:rPr>
      </w:pPr>
      <w:r w:rsidRPr="2538C21C">
        <w:rPr>
          <w:rFonts w:eastAsiaTheme="minorEastAsia" w:cstheme="minorBidi"/>
        </w:rPr>
        <w:t xml:space="preserve">Durch die eingespielten Teams ist ein reibungsloser Veranstaltungsverlauf möglich. Wie man gut erkennen kann, haben die Kinder bei der Christenlehre immer viel Spaß. Das ist unserer engagierten Gemeindepädagogin Maria zu verdanken. Sie bringt den Kindern in sehr anschaulicher Art und Weise die biblischen Geschichten nahe und die Kinder freuen sich am Ende schon wieder auf die nächste Kinderstunde. Besonders erwähnenswert ist, dass auch Kinder diese Kinderstunde besuchen, deren Elternhaus nicht christlich geprägt ist. Die Gruppen sind teilweise sehr unterschiedlich groß. Wenn die Gruppen kleiner sind, kann auf die einzelnen Bedürfnisse der schwächeren Kinder gut eingegangen werden, was in großen Gruppen einfach untergehen würde. Deshalb finde ich es wichtig, dass es nicht nur große Veranstaltungen gibt, sondern dass auch kleine Gruppen möglich sind. An den Reaktionen der Kinder kann man gut erkennen, wie wichtig es ist, diese kleinen Gruppen zu haben. Manche Kinder würden dann </w:t>
      </w:r>
      <w:proofErr w:type="gramStart"/>
      <w:r w:rsidRPr="2538C21C">
        <w:rPr>
          <w:rFonts w:eastAsiaTheme="minorEastAsia" w:cstheme="minorBidi"/>
        </w:rPr>
        <w:t>einfach nicht</w:t>
      </w:r>
      <w:proofErr w:type="gramEnd"/>
      <w:r w:rsidRPr="2538C21C">
        <w:rPr>
          <w:rFonts w:eastAsiaTheme="minorEastAsia" w:cstheme="minorBidi"/>
        </w:rPr>
        <w:t xml:space="preserve"> kommen, wenn diese Gruppen zu groß sind. Bisher waren wir in unserem Kirchenkreis </w:t>
      </w:r>
      <w:proofErr w:type="gramStart"/>
      <w:r w:rsidRPr="2538C21C">
        <w:rPr>
          <w:rFonts w:eastAsiaTheme="minorEastAsia" w:cstheme="minorBidi"/>
        </w:rPr>
        <w:t>ganz gut</w:t>
      </w:r>
      <w:proofErr w:type="gramEnd"/>
      <w:r w:rsidRPr="2538C21C">
        <w:rPr>
          <w:rFonts w:eastAsiaTheme="minorEastAsia" w:cstheme="minorBidi"/>
        </w:rPr>
        <w:t xml:space="preserve"> aufgestellt mit unserem Stamm an Pfarrern und Pastorinnen. Aber derzeit merke ich, dass es zu einer immer größer werdenden Belastung für die Pfarrer und Pastorinnen wird, dass die Vakanzen immer größere Ausmaße annehmen. Wenn dann ein Pfarrer mal krank wird, dann gibt es schon größere Schwierigkeiten die Gottesdienste abzudecken. Damit die Pfarrer sich mehr um ihre eigentliche Arbeit, die Verkündigung und die Kasualien kümmern können, wäre es sinnvoll, aus meiner Sicht die Pfarramtsassistenzen mehr zu unterstützen, so dass sich das viel mehr Gemeinden leisten können. Weiterbildungen in der Pfarramtsassistenz sind nicht existent, zumindest ist das meine Erfahrung. Das wäre aber durchaus sinnvoll.</w:t>
      </w:r>
    </w:p>
    <w:p w14:paraId="556AC2DF" w14:textId="28F43AA8" w:rsidR="2538C21C" w:rsidRDefault="2538C21C" w:rsidP="2538C21C">
      <w:pPr>
        <w:rPr>
          <w:rFonts w:eastAsiaTheme="minorEastAsia" w:cstheme="minorBidi"/>
          <w:b/>
          <w:bCs/>
        </w:rPr>
      </w:pPr>
    </w:p>
    <w:p w14:paraId="4C5A4DF9" w14:textId="543BF974" w:rsidR="7F70D7C7" w:rsidRDefault="793B3372" w:rsidP="2538C21C">
      <w:pPr>
        <w:pStyle w:val="berschrift2"/>
        <w:rPr>
          <w:rFonts w:asciiTheme="minorHAnsi" w:eastAsiaTheme="minorEastAsia" w:hAnsiTheme="minorHAnsi" w:cstheme="minorBidi"/>
        </w:rPr>
      </w:pPr>
      <w:bookmarkStart w:id="6" w:name="_Toc537369507"/>
      <w:bookmarkStart w:id="7" w:name="_Toc132770170"/>
      <w:r w:rsidRPr="28748726">
        <w:rPr>
          <w:rFonts w:asciiTheme="minorHAnsi" w:eastAsiaTheme="minorEastAsia" w:hAnsiTheme="minorHAnsi" w:cstheme="minorBidi"/>
        </w:rPr>
        <w:t>Gemeindepädagogik – Diakonin Sandra Konsolke, KK Hildburghausen</w:t>
      </w:r>
      <w:bookmarkEnd w:id="6"/>
      <w:bookmarkEnd w:id="7"/>
    </w:p>
    <w:p w14:paraId="18C57AE3" w14:textId="54E47191" w:rsidR="7F70D7C7" w:rsidRDefault="7F70D7C7" w:rsidP="2538C21C">
      <w:pPr>
        <w:rPr>
          <w:rFonts w:eastAsiaTheme="minorEastAsia" w:cstheme="minorBidi"/>
        </w:rPr>
      </w:pPr>
      <w:r w:rsidRPr="2538C21C">
        <w:rPr>
          <w:rFonts w:eastAsiaTheme="minorEastAsia" w:cstheme="minorBidi"/>
        </w:rPr>
        <w:t xml:space="preserve">In unserer Süd Thüringer Tageszeitung war die Schlagzeile diese Woche: Wo Kinder sind, werden mehr Kinder geboren! Und ja, auch für meinen Arbeitsbereich kann ich diese Aussage im weiteren Sinn bestätigen: alle Veranstaltungen, die ich als Gemeindepädagogin und Diakonin im Kirchenkreis Hildburghausen anbiete, funktionieren dort gut, wo schon viele Kinder sind. Und so habe ich mein Konzept auf diese Erkenntnis inzwischen aufgebaut. Angebote im Elementarbereich finden deshalb in drei verschiedenen, kommunalen Kindergärten im 14-tägigen Rhythmus statt, genannt </w:t>
      </w:r>
      <w:r w:rsidR="08745238" w:rsidRPr="2538C21C">
        <w:rPr>
          <w:rFonts w:eastAsiaTheme="minorEastAsia" w:cstheme="minorBidi"/>
        </w:rPr>
        <w:t>“</w:t>
      </w:r>
      <w:proofErr w:type="spellStart"/>
      <w:r w:rsidRPr="2538C21C">
        <w:rPr>
          <w:rFonts w:eastAsiaTheme="minorEastAsia" w:cstheme="minorBidi"/>
        </w:rPr>
        <w:t>Fischchengruppe</w:t>
      </w:r>
      <w:proofErr w:type="spellEnd"/>
      <w:r w:rsidR="38C5496F" w:rsidRPr="2538C21C">
        <w:rPr>
          <w:rFonts w:eastAsiaTheme="minorEastAsia" w:cstheme="minorBidi"/>
        </w:rPr>
        <w:t>”</w:t>
      </w:r>
      <w:r w:rsidRPr="2538C21C">
        <w:rPr>
          <w:rFonts w:eastAsiaTheme="minorEastAsia" w:cstheme="minorBidi"/>
        </w:rPr>
        <w:t xml:space="preserve">. Mit Einverständnis der Eltern erzähle ich den Kindern biblische Geschichten, wir singen Lieder, beten und spielen gemeinsam. Auch die klassische, traditionelle Christenlehre findet bei mir hauptsächlich an der großen Grundschule statt, </w:t>
      </w:r>
      <w:r w:rsidRPr="2538C21C">
        <w:rPr>
          <w:rFonts w:eastAsiaTheme="minorEastAsia" w:cstheme="minorBidi"/>
        </w:rPr>
        <w:lastRenderedPageBreak/>
        <w:t>mittlerweile mit vier altersgetrennten Gruppen, die mit zwischen 12 und 18 Kindern gut ausgelastet sind. Dafür stehen mir Klassenzimmer zur Verfügung und die Uhrzeit befindet sich in der Zeit, die die Kinder im Hort angemeldet sind. Natürlich sitzen die Kinder nicht in den Bänken, sondern wir treffen uns im Sitzkreis und der Ablauf der Stunde hat keine Ähnlichkeit mit einer Schulstunde. Ich bringe Kreuz und Kerze für unsere Mitte mit. Um die Verbindung zur Kirchgemeinde herzustellen, lade ich die Kinder zu verschiedenen Familiengottesdiensten mit ihren Eltern und Familien ein. Hier auf dem Foto sehen sie den letzten großen Gottesdienst an Ostern: Die große Verwandlung, die Kinder durften sich in einem Stegreifspiel von der Raupe zum Schmetterling verwandeln.</w:t>
      </w:r>
    </w:p>
    <w:p w14:paraId="053B9251" w14:textId="4568D1CE" w:rsidR="7F70D7C7" w:rsidRDefault="7F70D7C7" w:rsidP="2538C21C">
      <w:pPr>
        <w:rPr>
          <w:rFonts w:eastAsiaTheme="minorEastAsia" w:cstheme="minorBidi"/>
        </w:rPr>
      </w:pPr>
      <w:r w:rsidRPr="2538C21C">
        <w:rPr>
          <w:rFonts w:eastAsiaTheme="minorEastAsia" w:cstheme="minorBidi"/>
        </w:rPr>
        <w:t>Weiterhin zählen zu meinem Aufgabengebiet Teenie Gruppen für die 5. Und 6. Klasse, Gemeindenachmittage in drei Gemeinden, Weltgebetstag, Lesenacht, Kinder- und Gemeindefeste und eine große Kinderfreizeit in den Sommerferien.</w:t>
      </w:r>
    </w:p>
    <w:p w14:paraId="3DAC6C04" w14:textId="1194915E" w:rsidR="7F70D7C7" w:rsidRDefault="7F70D7C7" w:rsidP="2538C21C">
      <w:pPr>
        <w:rPr>
          <w:rFonts w:eastAsiaTheme="minorEastAsia" w:cstheme="minorBidi"/>
        </w:rPr>
      </w:pPr>
      <w:r w:rsidRPr="2538C21C">
        <w:rPr>
          <w:rFonts w:eastAsiaTheme="minorEastAsia" w:cstheme="minorBidi"/>
        </w:rPr>
        <w:t xml:space="preserve">In unserem Süd Thüringer Raum findet man z. T. noch volkskirchliche Traditionen vor. Die Menschen leben im Rhythmus des Kirchenjahres und alle großen Ereignisse in ihrem Leben werden oftmals noch von einem christlichen Rahmen bestimmt und geprägt. Auch in Gebieten, die diese Verbundenheit nicht mehr vorweisen, herrscht eine große Offenheit gegenüber religiösen Themen. Angebote, die vor allem als Erleichterung im Familienalltag empfunden werden, werden gerne angenommen und gut nachgefragt. </w:t>
      </w:r>
    </w:p>
    <w:p w14:paraId="1E0D1776" w14:textId="20C18FAA" w:rsidR="7F70D7C7" w:rsidRDefault="7F70D7C7" w:rsidP="2538C21C">
      <w:pPr>
        <w:rPr>
          <w:rFonts w:eastAsiaTheme="minorEastAsia" w:cstheme="minorBidi"/>
        </w:rPr>
      </w:pPr>
      <w:r w:rsidRPr="2538C21C">
        <w:rPr>
          <w:rFonts w:eastAsiaTheme="minorEastAsia" w:cstheme="minorBidi"/>
        </w:rPr>
        <w:t xml:space="preserve">Als besondere Herausforderung sehe ich die Situation der vielen kleinen Dorfgemeinden, die alle gerne ihre eigenen Gottesdienste und Gemeindefeste hätten. Stellenzusammenlegungen und Kürzungen machen es aber unmöglich, diesen Erwartungen gerecht zu werden. Wir arbeiten in unserem gemeindepädagogischen Konvent an einem zukunftsfähigen Konzept für den ganzen Kirchenkreis. Neueinstellungen und Ruhestandseintritte machen es uns nun auch leichter möglich, bestimmte Stellenzuschnitte zu überprüfen und neu aufzustellen. Eine verstärkte Arbeit in Regionen wird in der Zukunft immer wichtiger und schafft auch viele positive Synergieeffekte. </w:t>
      </w:r>
    </w:p>
    <w:p w14:paraId="0E07A822" w14:textId="2A79C29B" w:rsidR="7F70D7C7" w:rsidRDefault="7F70D7C7" w:rsidP="2538C21C">
      <w:pPr>
        <w:rPr>
          <w:rFonts w:eastAsiaTheme="minorEastAsia" w:cstheme="minorBidi"/>
        </w:rPr>
      </w:pPr>
      <w:r w:rsidRPr="2538C21C">
        <w:rPr>
          <w:rFonts w:eastAsiaTheme="minorEastAsia" w:cstheme="minorBidi"/>
        </w:rPr>
        <w:t xml:space="preserve">Zudem befinden wir uns seit mehr als einem Jahr in dem Prozess, vier Kirchenkreise in einer Fusion zusammenzuführen. Vieles ist noch offen, die Vorstellungen der Beteiligten müssen in intensiven Gesprächen ausgetauscht und auf einen möglichen Nenner gebracht werden. Ich bin Mitglied des Teams aus unserem Kirchenkreises, die sich mit den anderen Teams der Kirchenkreise in regelmäßigen Abständen trifft, um die Modalitäten aufzustellen und den Kreissynoden zur Diskussion und zum Beschluss vorzulegen. Auch im gemeindepädagogischen Bereich gibt es noch einiges zu klären, auch die Frage nach der Referentin/ dem Referenten. In welchen Einheiten werden wir uns künftig verabreden, welche Zusammenarbeit macht Sinn. Viele Fragen, die oft erst im konkreten Benennen der Erwartungen auftauchen. Für diese Aufgabe finde ich es sehr wertvoll, hier in der Landessynode den Austausch mit so vielen unterschiedlichen Menschen und Regionen zu haben.  </w:t>
      </w:r>
    </w:p>
    <w:p w14:paraId="5BEA1591" w14:textId="786876DD" w:rsidR="2538C21C" w:rsidRDefault="2538C21C" w:rsidP="2538C21C">
      <w:pPr>
        <w:rPr>
          <w:rFonts w:eastAsiaTheme="minorEastAsia" w:cstheme="minorBidi"/>
          <w:b/>
          <w:bCs/>
        </w:rPr>
      </w:pPr>
    </w:p>
    <w:p w14:paraId="2F1D49F2" w14:textId="543BF974" w:rsidR="7F70D7C7" w:rsidRDefault="793B3372" w:rsidP="2538C21C">
      <w:pPr>
        <w:pStyle w:val="berschrift2"/>
        <w:rPr>
          <w:rFonts w:asciiTheme="minorHAnsi" w:eastAsiaTheme="minorEastAsia" w:hAnsiTheme="minorHAnsi" w:cstheme="minorBidi"/>
        </w:rPr>
      </w:pPr>
      <w:bookmarkStart w:id="8" w:name="_Toc985371864"/>
      <w:bookmarkStart w:id="9" w:name="_Toc132770171"/>
      <w:r w:rsidRPr="28748726">
        <w:rPr>
          <w:rFonts w:asciiTheme="minorHAnsi" w:eastAsiaTheme="minorEastAsia" w:hAnsiTheme="minorHAnsi" w:cstheme="minorBidi"/>
        </w:rPr>
        <w:t>Diakonie – Diakon Michael Jalowski, KK Greiz</w:t>
      </w:r>
      <w:bookmarkEnd w:id="8"/>
      <w:bookmarkEnd w:id="9"/>
    </w:p>
    <w:p w14:paraId="47B99689" w14:textId="6B2899EC" w:rsidR="7F70D7C7" w:rsidRDefault="7F70D7C7" w:rsidP="2538C21C">
      <w:pPr>
        <w:rPr>
          <w:rFonts w:eastAsiaTheme="minorEastAsia" w:cstheme="minorBidi"/>
        </w:rPr>
      </w:pPr>
      <w:r w:rsidRPr="2538C21C">
        <w:rPr>
          <w:rFonts w:eastAsiaTheme="minorEastAsia" w:cstheme="minorBidi"/>
        </w:rPr>
        <w:t>Liebe Schwestern und Brüder hier zur 5. Tagung der III. Landessynode!</w:t>
      </w:r>
    </w:p>
    <w:p w14:paraId="1BA70E13" w14:textId="4B9B1F9B" w:rsidR="7F70D7C7" w:rsidRDefault="7F70D7C7" w:rsidP="2538C21C">
      <w:pPr>
        <w:rPr>
          <w:rFonts w:eastAsiaTheme="minorEastAsia" w:cstheme="minorBidi"/>
        </w:rPr>
      </w:pPr>
      <w:r w:rsidRPr="2538C21C">
        <w:rPr>
          <w:rFonts w:eastAsiaTheme="minorEastAsia" w:cstheme="minorBidi"/>
        </w:rPr>
        <w:t xml:space="preserve">Ich darf Ihnen einen Kurzbericht von der Arbeit der Diakonie im Kirchenkreis Greiz geben. Davon kurz zu berichten, ist ein schwieriges und eigentlich unmögliches Unterfangen, weil die diakonische Arbeit im Kirchenkreis Greiz so vielfältig, breit und bunt </w:t>
      </w:r>
      <w:r w:rsidR="0001343E">
        <w:rPr>
          <w:rFonts w:eastAsiaTheme="minorEastAsia" w:cstheme="minorBidi"/>
        </w:rPr>
        <w:br/>
      </w:r>
      <w:r w:rsidR="0001343E">
        <w:rPr>
          <w:rFonts w:eastAsiaTheme="minorEastAsia" w:cstheme="minorBidi"/>
        </w:rPr>
        <w:br/>
      </w:r>
      <w:r w:rsidR="0001343E">
        <w:rPr>
          <w:rFonts w:eastAsiaTheme="minorEastAsia" w:cstheme="minorBidi"/>
        </w:rPr>
        <w:br/>
      </w:r>
      <w:r w:rsidRPr="2538C21C">
        <w:rPr>
          <w:rFonts w:eastAsiaTheme="minorEastAsia" w:cstheme="minorBidi"/>
        </w:rPr>
        <w:t xml:space="preserve">aufgestellt ist. Aus Datenschutzgründen habe ich Ihnen keine Fotos mitgebracht, sondern einige Themen als ABC der Diakonie im Kirchenkreis Greiz aufgezeichnet. [Bild] Wir, als Mitarbeiter der diakonischen Einrichtungen im Kirchenkreis Greiz, sind für alle Menschen in allen Lebenslagen und Lebenssituationen da. Wir: arbeiten, beten, chillen, dribbeln, einkaufen, feiern, gärtnern, helfen, imkern, jubeln, kochen, liefern, musizieren, navigieren, organisieren, pflegen, qualifizieren, reden, spielen, tanzen, unterstützen, vertrauen, wachsen und zertifizieren zusammen. Dieses „Zusammen“ verwandelt durch unsere professionelle Arbeit und des diakonischen Profils - das gesellschaftliche Minus in ein diakonisches Plus. Wir schaffen Mehrwert in der Gesellschaft. Wenn Ihnen das wie eine Werbung für die Diakonie vorkommt. Ja, so ist es gedacht. Zu Nachfragen oder wenn Ihnen ein Thema fehlen sollte, bin ich jederzeit gerne zum Gespräch bereit. Ich bedanke mich für Ihre Aufmerksamkeit. </w:t>
      </w:r>
    </w:p>
    <w:p w14:paraId="2FA65A79" w14:textId="33EDB640" w:rsidR="2538C21C" w:rsidRDefault="2538C21C" w:rsidP="2538C21C">
      <w:pPr>
        <w:rPr>
          <w:rFonts w:eastAsiaTheme="minorEastAsia" w:cstheme="minorBidi"/>
          <w:b/>
          <w:bCs/>
          <w:color w:val="000000" w:themeColor="text1"/>
        </w:rPr>
      </w:pPr>
    </w:p>
    <w:p w14:paraId="788678FA" w14:textId="543BF974" w:rsidR="7F70D7C7" w:rsidRDefault="793B3372" w:rsidP="2538C21C">
      <w:pPr>
        <w:pStyle w:val="berschrift2"/>
        <w:rPr>
          <w:rFonts w:asciiTheme="minorHAnsi" w:eastAsiaTheme="minorEastAsia" w:hAnsiTheme="minorHAnsi" w:cstheme="minorBidi"/>
        </w:rPr>
      </w:pPr>
      <w:bookmarkStart w:id="10" w:name="_Toc1554279974"/>
      <w:bookmarkStart w:id="11" w:name="_Toc132770172"/>
      <w:r w:rsidRPr="28748726">
        <w:rPr>
          <w:rFonts w:asciiTheme="minorHAnsi" w:eastAsiaTheme="minorEastAsia" w:hAnsiTheme="minorHAnsi" w:cstheme="minorBidi"/>
        </w:rPr>
        <w:t>Kirchenmusik im Kirchenkreis Erfurt - Andreas Greim, KK Erfurt</w:t>
      </w:r>
      <w:bookmarkEnd w:id="10"/>
      <w:bookmarkEnd w:id="11"/>
    </w:p>
    <w:p w14:paraId="670979F4" w14:textId="5634AD14" w:rsidR="7F70D7C7" w:rsidRDefault="7F70D7C7" w:rsidP="2538C21C">
      <w:pPr>
        <w:rPr>
          <w:rFonts w:eastAsiaTheme="minorEastAsia" w:cstheme="minorBidi"/>
          <w:color w:val="000000" w:themeColor="text1"/>
        </w:rPr>
      </w:pPr>
      <w:r w:rsidRPr="2538C21C">
        <w:rPr>
          <w:rFonts w:eastAsiaTheme="minorEastAsia" w:cstheme="minorBidi"/>
          <w:color w:val="000000" w:themeColor="text1"/>
        </w:rPr>
        <w:t>Der Bericht kann nur ein kleines Blitzlicht aus meiner persönlichen Sicht sein, denn umfassend zu berichten würde den Rahmen sprengen. Im Kirchenkreis gibt es</w:t>
      </w:r>
    </w:p>
    <w:p w14:paraId="7631F6AA" w14:textId="0F3AF473" w:rsidR="7F70D7C7" w:rsidRDefault="7F70D7C7" w:rsidP="2538C21C">
      <w:pPr>
        <w:pStyle w:val="Listenabsatz"/>
        <w:numPr>
          <w:ilvl w:val="0"/>
          <w:numId w:val="4"/>
        </w:numPr>
        <w:rPr>
          <w:rFonts w:eastAsiaTheme="minorEastAsia" w:cstheme="minorBidi"/>
        </w:rPr>
      </w:pPr>
      <w:r w:rsidRPr="2538C21C">
        <w:rPr>
          <w:rFonts w:eastAsiaTheme="minorEastAsia" w:cstheme="minorBidi"/>
        </w:rPr>
        <w:t>7 Kinder-Chöre</w:t>
      </w:r>
    </w:p>
    <w:p w14:paraId="1D349588" w14:textId="46B7C028" w:rsidR="7F70D7C7" w:rsidRDefault="7F70D7C7" w:rsidP="2538C21C">
      <w:pPr>
        <w:pStyle w:val="Listenabsatz"/>
        <w:numPr>
          <w:ilvl w:val="0"/>
          <w:numId w:val="4"/>
        </w:numPr>
        <w:rPr>
          <w:rFonts w:eastAsiaTheme="minorEastAsia" w:cstheme="minorBidi"/>
        </w:rPr>
      </w:pPr>
      <w:r w:rsidRPr="2538C21C">
        <w:rPr>
          <w:rFonts w:eastAsiaTheme="minorEastAsia" w:cstheme="minorBidi"/>
        </w:rPr>
        <w:t>17 Erwachsenen-Chöre</w:t>
      </w:r>
    </w:p>
    <w:p w14:paraId="14B6356C" w14:textId="0EF7F1E6" w:rsidR="7F70D7C7" w:rsidRDefault="7F70D7C7" w:rsidP="2538C21C">
      <w:pPr>
        <w:pStyle w:val="Listenabsatz"/>
        <w:numPr>
          <w:ilvl w:val="0"/>
          <w:numId w:val="4"/>
        </w:numPr>
        <w:rPr>
          <w:rFonts w:eastAsiaTheme="minorEastAsia" w:cstheme="minorBidi"/>
        </w:rPr>
      </w:pPr>
      <w:r w:rsidRPr="2538C21C">
        <w:rPr>
          <w:rFonts w:eastAsiaTheme="minorEastAsia" w:cstheme="minorBidi"/>
        </w:rPr>
        <w:t>7 Instrumentalkreise</w:t>
      </w:r>
    </w:p>
    <w:p w14:paraId="3DAC8B29" w14:textId="7530683B" w:rsidR="7F70D7C7" w:rsidRDefault="7F70D7C7" w:rsidP="2538C21C">
      <w:pPr>
        <w:pStyle w:val="Listenabsatz"/>
        <w:numPr>
          <w:ilvl w:val="0"/>
          <w:numId w:val="4"/>
        </w:numPr>
        <w:rPr>
          <w:rFonts w:eastAsiaTheme="minorEastAsia" w:cstheme="minorBidi"/>
        </w:rPr>
      </w:pPr>
      <w:r w:rsidRPr="2538C21C">
        <w:rPr>
          <w:rFonts w:eastAsiaTheme="minorEastAsia" w:cstheme="minorBidi"/>
        </w:rPr>
        <w:t>7 Posaunenchöre</w:t>
      </w:r>
    </w:p>
    <w:p w14:paraId="0E3F73BA" w14:textId="580B2557" w:rsidR="7F70D7C7" w:rsidRDefault="7F70D7C7" w:rsidP="2538C21C">
      <w:pPr>
        <w:rPr>
          <w:rFonts w:eastAsiaTheme="minorEastAsia" w:cstheme="minorBidi"/>
          <w:color w:val="000000" w:themeColor="text1"/>
        </w:rPr>
      </w:pPr>
      <w:r w:rsidRPr="2538C21C">
        <w:rPr>
          <w:rFonts w:eastAsiaTheme="minorEastAsia" w:cstheme="minorBidi"/>
          <w:color w:val="000000" w:themeColor="text1"/>
        </w:rPr>
        <w:t>jeweils in unterschiedlicher Größe und mit unterschiedlichem Repertoire.</w:t>
      </w:r>
    </w:p>
    <w:p w14:paraId="23FF9674" w14:textId="38CFDA73" w:rsidR="7F70D7C7" w:rsidRDefault="7F70D7C7" w:rsidP="2538C21C">
      <w:pPr>
        <w:rPr>
          <w:rFonts w:eastAsiaTheme="minorEastAsia" w:cstheme="minorBidi"/>
          <w:color w:val="000000" w:themeColor="text1"/>
        </w:rPr>
      </w:pPr>
      <w:r w:rsidRPr="2538C21C">
        <w:rPr>
          <w:rFonts w:eastAsiaTheme="minorEastAsia" w:cstheme="minorBidi"/>
          <w:color w:val="000000" w:themeColor="text1"/>
        </w:rPr>
        <w:t>Aktuell haben wir xx VK mit hauptamtlichen Kirchenmusikern besetzt verteilt auf 12 Personen.</w:t>
      </w:r>
    </w:p>
    <w:p w14:paraId="2FE546FA" w14:textId="31DA9F44" w:rsidR="7F70D7C7" w:rsidRDefault="7F70D7C7" w:rsidP="2538C21C">
      <w:pPr>
        <w:rPr>
          <w:rFonts w:eastAsiaTheme="minorEastAsia" w:cstheme="minorBidi"/>
          <w:color w:val="000000" w:themeColor="text1"/>
        </w:rPr>
      </w:pPr>
      <w:r w:rsidRPr="2538C21C">
        <w:rPr>
          <w:rFonts w:eastAsiaTheme="minorEastAsia" w:cstheme="minorBidi"/>
          <w:color w:val="000000" w:themeColor="text1"/>
        </w:rPr>
        <w:t>Unsere Chöre haben die Pandemiezeit nicht nur gut überlebt, sie wachsen sogar. Wir sind alle sehr froh nach der langen Zeit wieder uneingeschränkt singen und musizieren zu dürfen. Auch die Zahl der Konzertbesucher ist stabil gut, man merkt wie ausgehungert die Menschen nach Musik sind. Das ist überaus erfreulich, zumal es z.B.: aus der Theaterwelt auch andere Berichte gibt.</w:t>
      </w:r>
    </w:p>
    <w:p w14:paraId="368BF2E7" w14:textId="62C2ADAD" w:rsidR="7F70D7C7" w:rsidRDefault="7F70D7C7" w:rsidP="2538C21C">
      <w:pPr>
        <w:rPr>
          <w:rFonts w:eastAsiaTheme="minorEastAsia" w:cstheme="minorBidi"/>
          <w:color w:val="000000" w:themeColor="text1"/>
        </w:rPr>
      </w:pPr>
      <w:r w:rsidRPr="2538C21C">
        <w:rPr>
          <w:rFonts w:eastAsiaTheme="minorEastAsia" w:cstheme="minorBidi"/>
          <w:color w:val="000000" w:themeColor="text1"/>
        </w:rPr>
        <w:t xml:space="preserve">Letztes Jahr konnten wir erstmals zusammen mit der Landeskirche die Stelle eines Pop-Kantors, in Stellenteilung jeweils 50/50 mit Christian König erstmals besetzen. Er hat </w:t>
      </w:r>
      <w:r w:rsidRPr="2538C21C">
        <w:rPr>
          <w:rFonts w:eastAsiaTheme="minorEastAsia" w:cstheme="minorBidi"/>
          <w:color w:val="000000" w:themeColor="text1"/>
        </w:rPr>
        <w:lastRenderedPageBreak/>
        <w:t xml:space="preserve">parallel zu den bestehenden Gospel Chören einen Chor „Down </w:t>
      </w:r>
      <w:proofErr w:type="spellStart"/>
      <w:r w:rsidRPr="2538C21C">
        <w:rPr>
          <w:rFonts w:eastAsiaTheme="minorEastAsia" w:cstheme="minorBidi"/>
          <w:color w:val="000000" w:themeColor="text1"/>
        </w:rPr>
        <w:t>town</w:t>
      </w:r>
      <w:proofErr w:type="spellEnd"/>
      <w:r w:rsidRPr="2538C21C">
        <w:rPr>
          <w:rFonts w:eastAsiaTheme="minorEastAsia" w:cstheme="minorBidi"/>
          <w:color w:val="000000" w:themeColor="text1"/>
        </w:rPr>
        <w:t xml:space="preserve"> Gospel“ neu gegründet. </w:t>
      </w:r>
    </w:p>
    <w:p w14:paraId="22E06EC5" w14:textId="682432AB" w:rsidR="0001343E" w:rsidRDefault="7F70D7C7" w:rsidP="2538C21C">
      <w:pPr>
        <w:rPr>
          <w:rFonts w:eastAsiaTheme="minorEastAsia" w:cstheme="minorBidi"/>
          <w:color w:val="000000" w:themeColor="text1"/>
        </w:rPr>
      </w:pPr>
      <w:r w:rsidRPr="2538C21C">
        <w:rPr>
          <w:rFonts w:eastAsiaTheme="minorEastAsia" w:cstheme="minorBidi"/>
          <w:color w:val="000000" w:themeColor="text1"/>
        </w:rPr>
        <w:t xml:space="preserve">Trotz der vielen schon bestehenden Chöre ist die Zahl der Sänger*innen von anfänglich 40 auf über 90 gewachsen. Im Rahmen der „Erfurter Kirchenmusiktage“ im Herbst </w:t>
      </w:r>
      <w:r w:rsidR="0001343E" w:rsidRPr="2538C21C">
        <w:rPr>
          <w:rFonts w:eastAsiaTheme="minorEastAsia" w:cstheme="minorBidi"/>
          <w:color w:val="000000" w:themeColor="text1"/>
        </w:rPr>
        <w:t>dieses Jahres</w:t>
      </w:r>
      <w:r w:rsidRPr="2538C21C">
        <w:rPr>
          <w:rFonts w:eastAsiaTheme="minorEastAsia" w:cstheme="minorBidi"/>
          <w:color w:val="000000" w:themeColor="text1"/>
        </w:rPr>
        <w:t xml:space="preserve"> wird erstmal eine Pop-Messe aufgeführt.</w:t>
      </w:r>
    </w:p>
    <w:p w14:paraId="6D82EF67" w14:textId="532739C7" w:rsidR="0001343E" w:rsidRDefault="0001343E" w:rsidP="2538C21C">
      <w:pPr>
        <w:rPr>
          <w:rFonts w:eastAsiaTheme="minorEastAsia" w:cstheme="minorBidi"/>
          <w:color w:val="000000" w:themeColor="text1"/>
        </w:rPr>
      </w:pPr>
      <w:r>
        <w:rPr>
          <w:rFonts w:eastAsiaTheme="minorEastAsia" w:cstheme="minorBidi"/>
          <w:color w:val="000000" w:themeColor="text1"/>
        </w:rPr>
        <w:br/>
      </w:r>
    </w:p>
    <w:p w14:paraId="172BE8C5" w14:textId="7C31669C" w:rsidR="7F70D7C7" w:rsidRDefault="0001343E" w:rsidP="2538C21C">
      <w:pPr>
        <w:rPr>
          <w:rFonts w:eastAsiaTheme="minorEastAsia" w:cstheme="minorBidi"/>
          <w:color w:val="000000" w:themeColor="text1"/>
        </w:rPr>
      </w:pPr>
      <w:r>
        <w:rPr>
          <w:rFonts w:eastAsiaTheme="minorEastAsia" w:cstheme="minorBidi"/>
          <w:color w:val="000000" w:themeColor="text1"/>
        </w:rPr>
        <w:br/>
      </w:r>
      <w:r w:rsidR="7F70D7C7" w:rsidRPr="2538C21C">
        <w:rPr>
          <w:rFonts w:eastAsiaTheme="minorEastAsia" w:cstheme="minorBidi"/>
          <w:color w:val="000000" w:themeColor="text1"/>
        </w:rPr>
        <w:t>Neben den rein gemeindlichen Kirchenchören gibt es übergemeindliche Chöre, wie z.B. die Augustiner-Kantorei. Hier ist Ökumene langjährig und selbstverständlich geübte Praxis.</w:t>
      </w:r>
    </w:p>
    <w:p w14:paraId="376A4DB9" w14:textId="5E675506" w:rsidR="7F70D7C7" w:rsidRDefault="7F70D7C7" w:rsidP="2538C21C">
      <w:pPr>
        <w:rPr>
          <w:rFonts w:eastAsiaTheme="minorEastAsia" w:cstheme="minorBidi"/>
          <w:color w:val="000000" w:themeColor="text1"/>
        </w:rPr>
      </w:pPr>
      <w:r w:rsidRPr="2538C21C">
        <w:rPr>
          <w:rFonts w:eastAsiaTheme="minorEastAsia" w:cstheme="minorBidi"/>
          <w:color w:val="000000" w:themeColor="text1"/>
        </w:rPr>
        <w:t xml:space="preserve">Auch über die Orgeln im Kirchenkreis gibt es Erfreuliches zu berichten. Die historische Hesse-Orgel in der Kirche in </w:t>
      </w:r>
      <w:proofErr w:type="spellStart"/>
      <w:r w:rsidRPr="2538C21C">
        <w:rPr>
          <w:rFonts w:eastAsiaTheme="minorEastAsia" w:cstheme="minorBidi"/>
          <w:color w:val="000000" w:themeColor="text1"/>
        </w:rPr>
        <w:t>Ermstedt</w:t>
      </w:r>
      <w:proofErr w:type="spellEnd"/>
      <w:r w:rsidRPr="2538C21C">
        <w:rPr>
          <w:rFonts w:eastAsiaTheme="minorEastAsia" w:cstheme="minorBidi"/>
          <w:color w:val="000000" w:themeColor="text1"/>
        </w:rPr>
        <w:t xml:space="preserve"> war lange Zeit in einem sehr erbarmungswürdigen Zustand. Nach der Restauration wurde sie im September 2022 wieder eingeweiht</w:t>
      </w:r>
      <w:r>
        <w:tab/>
      </w:r>
      <w:r w:rsidRPr="2538C21C">
        <w:rPr>
          <w:rFonts w:eastAsiaTheme="minorEastAsia" w:cstheme="minorBidi"/>
          <w:color w:val="000000" w:themeColor="text1"/>
        </w:rPr>
        <w:t>. Ebenfalls im September 2022 haben wir im Predigerkloster eine der wenigen Orgelneubauten der EKM, eine Orgel der Firma Winterhalter (Schwarzwald), eingeweiht. Neben der Nutzung als Gottesdienstorgel im Winterhalbjahr, wird sie auch vom Zentrum für Kirchenmusik für die Ausbildung der C- Musiker genutzt.</w:t>
      </w:r>
    </w:p>
    <w:p w14:paraId="4281FC51" w14:textId="0535837F" w:rsidR="7F70D7C7" w:rsidRDefault="7F70D7C7" w:rsidP="2538C21C">
      <w:pPr>
        <w:rPr>
          <w:rFonts w:eastAsiaTheme="minorEastAsia" w:cstheme="minorBidi"/>
          <w:color w:val="000000" w:themeColor="text1"/>
        </w:rPr>
      </w:pPr>
      <w:r w:rsidRPr="2538C21C">
        <w:rPr>
          <w:rFonts w:eastAsiaTheme="minorEastAsia" w:cstheme="minorBidi"/>
          <w:color w:val="000000" w:themeColor="text1"/>
        </w:rPr>
        <w:t xml:space="preserve">Die </w:t>
      </w:r>
      <w:proofErr w:type="spellStart"/>
      <w:r w:rsidRPr="2538C21C">
        <w:rPr>
          <w:rFonts w:eastAsiaTheme="minorEastAsia" w:cstheme="minorBidi"/>
          <w:color w:val="000000" w:themeColor="text1"/>
        </w:rPr>
        <w:t>Reglergemeinde</w:t>
      </w:r>
      <w:proofErr w:type="spellEnd"/>
      <w:r w:rsidRPr="2538C21C">
        <w:rPr>
          <w:rFonts w:eastAsiaTheme="minorEastAsia" w:cstheme="minorBidi"/>
          <w:color w:val="000000" w:themeColor="text1"/>
        </w:rPr>
        <w:t xml:space="preserve"> nimmt gerade ein Projekt in Angriff, ihre nur noch sehr begrenzt nutzbare Orgel durch eine neue Orgel zu ersetzen. </w:t>
      </w:r>
    </w:p>
    <w:p w14:paraId="3E896B18" w14:textId="5344D6D6" w:rsidR="7F70D7C7" w:rsidRDefault="7F70D7C7" w:rsidP="2538C21C">
      <w:pPr>
        <w:rPr>
          <w:rFonts w:eastAsiaTheme="minorEastAsia" w:cstheme="minorBidi"/>
          <w:color w:val="000000" w:themeColor="text1"/>
        </w:rPr>
      </w:pPr>
      <w:r w:rsidRPr="2538C21C">
        <w:rPr>
          <w:rFonts w:eastAsiaTheme="minorEastAsia" w:cstheme="minorBidi"/>
          <w:color w:val="000000" w:themeColor="text1"/>
        </w:rPr>
        <w:t xml:space="preserve"> Ich selbst singe seit vielen Jahren in der Augustiner-Kantorei mit. 3-mal konnte die Aufführung der Matthäus-Passion von Bach coronabedingt nicht stattfinden, nun wurde sie am Palmsonntag endlich aufgeführt. Unterstützt wurde die Kantorei von 55 Kindern des Kinder- und Jugendchor am Erfurter Dom und des Kinderchors der Regionalgemeinde Sömmerda. Das war für Sänger*innen wie für Zuhörer*innen ein sehr beeindruckendes Erlebnis. [Bild] Zusammen mit dem Andreas-Kammerorchester fahren wir im September 2023 nach Krakau, um in der dortigen Augustinerkirche die h-Moll Messe aufzuführen.</w:t>
      </w:r>
    </w:p>
    <w:p w14:paraId="528556CD" w14:textId="3627AD86" w:rsidR="7F70D7C7" w:rsidRDefault="7F70D7C7" w:rsidP="2538C21C">
      <w:pPr>
        <w:rPr>
          <w:rFonts w:eastAsiaTheme="minorEastAsia" w:cstheme="minorBidi"/>
          <w:color w:val="000000" w:themeColor="text1"/>
        </w:rPr>
      </w:pPr>
      <w:r w:rsidRPr="2538C21C">
        <w:rPr>
          <w:rFonts w:eastAsiaTheme="minorEastAsia" w:cstheme="minorBidi"/>
          <w:color w:val="000000" w:themeColor="text1"/>
        </w:rPr>
        <w:t>Eine Kirchenmusikstelle im Norden der Kirchenkreises wurde gerade neu besetzt. Am Freitag und Samstag laufen die Vorstellungen für die Neubesetzung der Stelle des LKMD und für die Kirchenmusik im Augustinerkloster. Diese Stelle wird 50/50 vom Kirchenkreis und der EKM finanziert.</w:t>
      </w:r>
    </w:p>
    <w:p w14:paraId="7B1BA3D0" w14:textId="56B299C7" w:rsidR="7F70D7C7" w:rsidRDefault="7F70D7C7" w:rsidP="2538C21C">
      <w:pPr>
        <w:rPr>
          <w:rFonts w:eastAsiaTheme="minorEastAsia" w:cstheme="minorBidi"/>
          <w:color w:val="000000" w:themeColor="text1"/>
        </w:rPr>
      </w:pPr>
      <w:r w:rsidRPr="2538C21C">
        <w:rPr>
          <w:rFonts w:eastAsiaTheme="minorEastAsia" w:cstheme="minorBidi"/>
          <w:color w:val="000000" w:themeColor="text1"/>
        </w:rPr>
        <w:t xml:space="preserve">In unseren Kirchen gibt es auch viel Konzerte mit anderer Musik. So zum Beispiel das Event am vergangenen Wochenende das Event „Rave like </w:t>
      </w:r>
      <w:proofErr w:type="spellStart"/>
      <w:r w:rsidRPr="2538C21C">
        <w:rPr>
          <w:rFonts w:eastAsiaTheme="minorEastAsia" w:cstheme="minorBidi"/>
          <w:color w:val="000000" w:themeColor="text1"/>
        </w:rPr>
        <w:t>God</w:t>
      </w:r>
      <w:proofErr w:type="spellEnd"/>
      <w:r w:rsidRPr="2538C21C">
        <w:rPr>
          <w:rFonts w:eastAsiaTheme="minorEastAsia" w:cstheme="minorBidi"/>
          <w:color w:val="000000" w:themeColor="text1"/>
        </w:rPr>
        <w:t>“ was großen Zuspruch fand und viel mediale Aufmerksamkeit brachte.</w:t>
      </w:r>
    </w:p>
    <w:p w14:paraId="31A81047" w14:textId="6463B481" w:rsidR="7F70D7C7" w:rsidRDefault="7F70D7C7" w:rsidP="2538C21C">
      <w:pPr>
        <w:rPr>
          <w:rFonts w:eastAsiaTheme="minorEastAsia" w:cstheme="minorBidi"/>
          <w:color w:val="000000" w:themeColor="text1"/>
        </w:rPr>
      </w:pPr>
      <w:r w:rsidRPr="2538C21C">
        <w:rPr>
          <w:rFonts w:eastAsiaTheme="minorEastAsia" w:cstheme="minorBidi"/>
          <w:color w:val="000000" w:themeColor="text1"/>
        </w:rPr>
        <w:t xml:space="preserve"> </w:t>
      </w:r>
    </w:p>
    <w:p w14:paraId="0E496BEB" w14:textId="543BF974" w:rsidR="7F70D7C7" w:rsidRDefault="793B3372" w:rsidP="2538C21C">
      <w:pPr>
        <w:pStyle w:val="berschrift2"/>
        <w:rPr>
          <w:rFonts w:asciiTheme="minorHAnsi" w:eastAsiaTheme="minorEastAsia" w:hAnsiTheme="minorHAnsi" w:cstheme="minorBidi"/>
        </w:rPr>
      </w:pPr>
      <w:bookmarkStart w:id="12" w:name="_Toc1726641785"/>
      <w:bookmarkStart w:id="13" w:name="_Toc132770173"/>
      <w:proofErr w:type="spellStart"/>
      <w:r w:rsidRPr="28748726">
        <w:rPr>
          <w:rFonts w:asciiTheme="minorHAnsi" w:eastAsiaTheme="minorEastAsia" w:hAnsiTheme="minorHAnsi" w:cstheme="minorBidi"/>
        </w:rPr>
        <w:t>Vakanzsituation</w:t>
      </w:r>
      <w:proofErr w:type="spellEnd"/>
      <w:r w:rsidRPr="28748726">
        <w:rPr>
          <w:rFonts w:asciiTheme="minorHAnsi" w:eastAsiaTheme="minorEastAsia" w:hAnsiTheme="minorHAnsi" w:cstheme="minorBidi"/>
        </w:rPr>
        <w:t xml:space="preserve"> - Dorothe Börnicke, KK Bad Salzungen-Dermbach</w:t>
      </w:r>
      <w:bookmarkEnd w:id="12"/>
      <w:bookmarkEnd w:id="13"/>
    </w:p>
    <w:p w14:paraId="5B6F4F62" w14:textId="556C322D" w:rsidR="7F70D7C7" w:rsidRDefault="7F70D7C7" w:rsidP="2538C21C">
      <w:pPr>
        <w:rPr>
          <w:rFonts w:eastAsiaTheme="minorEastAsia" w:cstheme="minorBidi"/>
        </w:rPr>
      </w:pPr>
      <w:r w:rsidRPr="2538C21C">
        <w:rPr>
          <w:rFonts w:eastAsiaTheme="minorEastAsia" w:cstheme="minorBidi"/>
        </w:rPr>
        <w:t xml:space="preserve">Liebe Brüder und Schwestern, im Kirchenkreis Bad Salzungen-Dermbach gibt es 24.000 Gemeindeglieder, 61 Kirchgemeinden und 21 Gemeindepfarrstellen, von denen – Stand </w:t>
      </w:r>
      <w:r w:rsidRPr="2538C21C">
        <w:rPr>
          <w:rFonts w:eastAsiaTheme="minorEastAsia" w:cstheme="minorBidi"/>
        </w:rPr>
        <w:lastRenderedPageBreak/>
        <w:t>heute – 9 Pfarrstellen besetzt und 2 im Entsendungsdienst versorgt werden. Fast jede Pfarrerin und fast jeder Pfarrer verwaltet zum Teil seit Jahren eine Vakanz.</w:t>
      </w:r>
    </w:p>
    <w:p w14:paraId="0792AA16" w14:textId="235F5689" w:rsidR="7F70D7C7" w:rsidRDefault="7F70D7C7" w:rsidP="2538C21C">
      <w:pPr>
        <w:rPr>
          <w:rFonts w:eastAsiaTheme="minorEastAsia" w:cstheme="minorBidi"/>
        </w:rPr>
      </w:pPr>
      <w:r w:rsidRPr="2538C21C">
        <w:rPr>
          <w:rFonts w:eastAsiaTheme="minorEastAsia" w:cstheme="minorBidi"/>
        </w:rPr>
        <w:t xml:space="preserve">In den letzten vier Jahren hat unser Kirchenkreis netto ein Drittel aller Pfarrerinnen und Pfarrer im Gemeindedienst durch Ruhestand und Wegzug verloren. </w:t>
      </w:r>
    </w:p>
    <w:p w14:paraId="7212C0AD" w14:textId="77777777" w:rsidR="0001343E" w:rsidRDefault="7F70D7C7" w:rsidP="2538C21C">
      <w:pPr>
        <w:rPr>
          <w:rFonts w:eastAsiaTheme="minorEastAsia" w:cstheme="minorBidi"/>
        </w:rPr>
      </w:pPr>
      <w:r w:rsidRPr="2538C21C">
        <w:rPr>
          <w:rFonts w:eastAsiaTheme="minorEastAsia" w:cstheme="minorBidi"/>
        </w:rPr>
        <w:t xml:space="preserve">Bei vielen Pfarrerinnen und Pfarrern in der EKM gelten wir als ein wenig attraktiver Kirchenkreis, obwohl (vielleicht auch: weil?) wir über weiterhin vergleichsweise stabile </w:t>
      </w:r>
    </w:p>
    <w:p w14:paraId="1A4A16E7" w14:textId="0E3A6A75" w:rsidR="7F70D7C7" w:rsidRDefault="7F70D7C7" w:rsidP="2538C21C">
      <w:pPr>
        <w:rPr>
          <w:rFonts w:eastAsiaTheme="minorEastAsia" w:cstheme="minorBidi"/>
        </w:rPr>
      </w:pPr>
      <w:r w:rsidRPr="2538C21C">
        <w:rPr>
          <w:rFonts w:eastAsiaTheme="minorEastAsia" w:cstheme="minorBidi"/>
        </w:rPr>
        <w:t>volkskirchliche Strukturen verfügen. In nicht wenigen Dörfern unseres Kirchenkreises liegt die Zugehörigkeit zur evangelischen Kirche bei über 50%.</w:t>
      </w:r>
    </w:p>
    <w:p w14:paraId="12E50832" w14:textId="1C068B33" w:rsidR="7F70D7C7" w:rsidRDefault="7F70D7C7" w:rsidP="2538C21C">
      <w:pPr>
        <w:rPr>
          <w:rFonts w:eastAsiaTheme="minorEastAsia" w:cstheme="minorBidi"/>
        </w:rPr>
      </w:pPr>
      <w:r w:rsidRPr="2538C21C">
        <w:rPr>
          <w:rFonts w:eastAsiaTheme="minorEastAsia" w:cstheme="minorBidi"/>
        </w:rPr>
        <w:t xml:space="preserve">Die Landeskirche hat kaum Steuerungsmöglichkeiten bei unseren Stellenbesetzungen, kennt zugleich aber auch keinerlei zusätzliche Anreize für Bewerberinnen und Bewerber. Dies führt schon heute zu enormer Ungleichverteilung beim Verkündigungsdienst und könnte sich angesichts weiter sinkender Personalressourcen schon kurzfristig dramatisch zuspitzen. </w:t>
      </w:r>
    </w:p>
    <w:p w14:paraId="3BB40AFD" w14:textId="1CBCD93B" w:rsidR="7F70D7C7" w:rsidRDefault="7F70D7C7" w:rsidP="2538C21C">
      <w:pPr>
        <w:rPr>
          <w:rFonts w:eastAsiaTheme="minorEastAsia" w:cstheme="minorBidi"/>
        </w:rPr>
      </w:pPr>
      <w:r w:rsidRPr="2538C21C">
        <w:rPr>
          <w:rFonts w:eastAsiaTheme="minorEastAsia" w:cstheme="minorBidi"/>
        </w:rPr>
        <w:t xml:space="preserve">Hier braucht es ein schnelles Umdenken, pragmatische Entscheidungen und – wenn die Landeskirche schon nicht helfen kann – mehr Eigenverantwortung der Kirchenkreise. </w:t>
      </w:r>
    </w:p>
    <w:p w14:paraId="4953793B" w14:textId="70683A05" w:rsidR="7F70D7C7" w:rsidRDefault="7F70D7C7" w:rsidP="2538C21C">
      <w:pPr>
        <w:rPr>
          <w:rFonts w:eastAsiaTheme="minorEastAsia" w:cstheme="minorBidi"/>
        </w:rPr>
      </w:pPr>
      <w:r w:rsidRPr="2538C21C">
        <w:rPr>
          <w:rFonts w:eastAsiaTheme="minorEastAsia" w:cstheme="minorBidi"/>
        </w:rPr>
        <w:t xml:space="preserve">Denn die vier an unseren Kirchenkreis direkt angrenzenden Dekanate in Bayern und Kurhessen zahlen ihren Pfarrerinnen und Pfarrern ein anderes Gehalt, d.h. bis zu 12000 Euro mehr Grundgehalt im Jahr bei häufig besseren Arbeitsbedingungen. Unser Kirchenkreis steckt dagegen jedes Jahr Hunderttausende in die Personalkostenrücklage, weil wir unsere Stellen im Verkündigungsdienst nicht besetzen können. </w:t>
      </w:r>
    </w:p>
    <w:p w14:paraId="220C3349" w14:textId="3F82C05F" w:rsidR="7F70D7C7" w:rsidRDefault="7F70D7C7" w:rsidP="2538C21C">
      <w:pPr>
        <w:rPr>
          <w:rFonts w:eastAsiaTheme="minorEastAsia" w:cstheme="minorBidi"/>
        </w:rPr>
      </w:pPr>
      <w:r w:rsidRPr="2538C21C">
        <w:rPr>
          <w:rFonts w:eastAsiaTheme="minorEastAsia" w:cstheme="minorBidi"/>
        </w:rPr>
        <w:t>Liebe Schwestern und Brüder, zu viele gescheiterte Besetzungsverfahren lehren uns, dass wir angesichts der Personalsituation in der EKM nicht mehr von Vakanzen sprechen sollten, sondern dass wir eine schnelle strukturelle Neuordnung in der EKM und mit den anderen Gliedkirchen der EKD brauchen.</w:t>
      </w:r>
    </w:p>
    <w:p w14:paraId="1E0EE5A6" w14:textId="512BFF77" w:rsidR="2538C21C" w:rsidRDefault="2538C21C" w:rsidP="2538C21C">
      <w:pPr>
        <w:rPr>
          <w:rFonts w:eastAsiaTheme="minorEastAsia" w:cstheme="minorBidi"/>
          <w:b/>
          <w:bCs/>
        </w:rPr>
      </w:pPr>
    </w:p>
    <w:p w14:paraId="2E6D3FC6" w14:textId="543BF974" w:rsidR="7F70D7C7" w:rsidRDefault="793B3372" w:rsidP="2538C21C">
      <w:pPr>
        <w:pStyle w:val="berschrift2"/>
        <w:rPr>
          <w:rFonts w:asciiTheme="minorHAnsi" w:eastAsiaTheme="minorEastAsia" w:hAnsiTheme="minorHAnsi" w:cstheme="minorBidi"/>
        </w:rPr>
      </w:pPr>
      <w:bookmarkStart w:id="14" w:name="_Toc197442519"/>
      <w:bookmarkStart w:id="15" w:name="_Toc132770174"/>
      <w:r w:rsidRPr="28748726">
        <w:rPr>
          <w:rFonts w:asciiTheme="minorHAnsi" w:eastAsiaTheme="minorEastAsia" w:hAnsiTheme="minorHAnsi" w:cstheme="minorBidi"/>
        </w:rPr>
        <w:t>Ehrenamt - Ilse Braunschweig, KK Jena</w:t>
      </w:r>
      <w:bookmarkEnd w:id="14"/>
      <w:bookmarkEnd w:id="15"/>
    </w:p>
    <w:p w14:paraId="51926A9F" w14:textId="5F55C640" w:rsidR="7F70D7C7" w:rsidRDefault="7F70D7C7" w:rsidP="2538C21C">
      <w:pPr>
        <w:rPr>
          <w:rFonts w:eastAsiaTheme="minorEastAsia" w:cstheme="minorBidi"/>
        </w:rPr>
      </w:pPr>
      <w:r w:rsidRPr="2538C21C">
        <w:rPr>
          <w:rFonts w:eastAsiaTheme="minorEastAsia" w:cstheme="minorBidi"/>
        </w:rPr>
        <w:t>[Es gilt das gesprochene Wort]</w:t>
      </w:r>
    </w:p>
    <w:p w14:paraId="1F26EC7A" w14:textId="4C34537D" w:rsidR="2538C21C" w:rsidRDefault="2538C21C" w:rsidP="2538C21C">
      <w:pPr>
        <w:rPr>
          <w:rFonts w:eastAsiaTheme="minorEastAsia" w:cstheme="minorBidi"/>
          <w:b/>
          <w:bCs/>
        </w:rPr>
      </w:pPr>
    </w:p>
    <w:p w14:paraId="6AA11589" w14:textId="543BF974" w:rsidR="7F70D7C7" w:rsidRDefault="793B3372" w:rsidP="2538C21C">
      <w:pPr>
        <w:pStyle w:val="berschrift2"/>
        <w:rPr>
          <w:rFonts w:asciiTheme="minorHAnsi" w:eastAsiaTheme="minorEastAsia" w:hAnsiTheme="minorHAnsi" w:cstheme="minorBidi"/>
        </w:rPr>
      </w:pPr>
      <w:bookmarkStart w:id="16" w:name="_Toc922823183"/>
      <w:bookmarkStart w:id="17" w:name="_Toc132770175"/>
      <w:r w:rsidRPr="28748726">
        <w:rPr>
          <w:rFonts w:asciiTheme="minorHAnsi" w:eastAsiaTheme="minorEastAsia" w:hAnsiTheme="minorHAnsi" w:cstheme="minorBidi"/>
        </w:rPr>
        <w:t>Innovationsbedarf - Dr. Bernhard Voget, KK Bad Frankenhausen-Sondershausen</w:t>
      </w:r>
      <w:bookmarkEnd w:id="16"/>
      <w:bookmarkEnd w:id="17"/>
    </w:p>
    <w:p w14:paraId="1EE83FFD" w14:textId="0D9717FA" w:rsidR="7F70D7C7" w:rsidRDefault="7F70D7C7" w:rsidP="2538C21C">
      <w:pPr>
        <w:rPr>
          <w:rFonts w:eastAsiaTheme="minorEastAsia" w:cstheme="minorBidi"/>
        </w:rPr>
      </w:pPr>
      <w:r w:rsidRPr="2538C21C">
        <w:rPr>
          <w:rFonts w:eastAsiaTheme="minorEastAsia" w:cstheme="minorBidi"/>
        </w:rPr>
        <w:t>[Es gilt das gesprochene Wort]</w:t>
      </w:r>
    </w:p>
    <w:p w14:paraId="5B85B5DE" w14:textId="0450D644" w:rsidR="2538C21C" w:rsidRDefault="2538C21C" w:rsidP="2538C21C"/>
    <w:p w14:paraId="4153A7B6" w14:textId="6A2FE970" w:rsidR="2538C21C" w:rsidRDefault="2538C21C" w:rsidP="2538C21C"/>
    <w:p w14:paraId="32C054BA" w14:textId="71811895" w:rsidR="2538C21C" w:rsidRDefault="2538C21C" w:rsidP="2538C21C"/>
    <w:p w14:paraId="69DDF1F1" w14:textId="543BF974" w:rsidR="0031037E" w:rsidRPr="00381161" w:rsidRDefault="2106E1FE" w:rsidP="2538C21C">
      <w:pPr>
        <w:pStyle w:val="berschrift1"/>
        <w:rPr>
          <w:rFonts w:eastAsiaTheme="minorEastAsia" w:cstheme="minorBidi"/>
        </w:rPr>
      </w:pPr>
      <w:bookmarkStart w:id="18" w:name="_Toc132770176"/>
      <w:r w:rsidRPr="28748726">
        <w:rPr>
          <w:rFonts w:eastAsiaTheme="minorEastAsia" w:cstheme="minorBidi"/>
        </w:rPr>
        <w:t>III Eindrücke und Thesen des regionalbischöflichen Teams</w:t>
      </w:r>
      <w:bookmarkEnd w:id="18"/>
    </w:p>
    <w:p w14:paraId="7943B8B0" w14:textId="77777777" w:rsidR="00381161" w:rsidRDefault="00381161" w:rsidP="2538C21C">
      <w:pPr>
        <w:rPr>
          <w:rFonts w:eastAsiaTheme="minorEastAsia" w:cstheme="minorBidi"/>
        </w:rPr>
      </w:pPr>
    </w:p>
    <w:p w14:paraId="77C8E35C" w14:textId="543BF974" w:rsidR="00E92948" w:rsidRPr="00381161" w:rsidRDefault="18DDBB7E" w:rsidP="2538C21C">
      <w:pPr>
        <w:pStyle w:val="berschrift2"/>
        <w:rPr>
          <w:rFonts w:asciiTheme="minorHAnsi" w:eastAsiaTheme="minorEastAsia" w:hAnsiTheme="minorHAnsi" w:cstheme="minorBidi"/>
        </w:rPr>
      </w:pPr>
      <w:bookmarkStart w:id="19" w:name="_Toc132770177"/>
      <w:r w:rsidRPr="28748726">
        <w:rPr>
          <w:rFonts w:asciiTheme="minorHAnsi" w:eastAsiaTheme="minorEastAsia" w:hAnsiTheme="minorHAnsi" w:cstheme="minorBidi"/>
        </w:rPr>
        <w:t>Der Relevanzverlust liegt woanders</w:t>
      </w:r>
      <w:bookmarkEnd w:id="19"/>
    </w:p>
    <w:p w14:paraId="70C727BF" w14:textId="543BF974" w:rsidR="00E92948" w:rsidRPr="00381161" w:rsidRDefault="18DDBB7E" w:rsidP="2538C21C">
      <w:pPr>
        <w:pStyle w:val="berschrift3"/>
        <w:rPr>
          <w:rFonts w:asciiTheme="minorHAnsi" w:eastAsiaTheme="minorEastAsia" w:hAnsiTheme="minorHAnsi" w:cstheme="minorBidi"/>
        </w:rPr>
      </w:pPr>
      <w:bookmarkStart w:id="20" w:name="_Toc132770178"/>
      <w:r w:rsidRPr="28748726">
        <w:rPr>
          <w:rFonts w:asciiTheme="minorHAnsi" w:eastAsiaTheme="minorEastAsia" w:hAnsiTheme="minorHAnsi" w:cstheme="minorBidi"/>
        </w:rPr>
        <w:t>Wahrnehmungen</w:t>
      </w:r>
      <w:bookmarkEnd w:id="20"/>
      <w:r w:rsidRPr="28748726">
        <w:rPr>
          <w:rFonts w:asciiTheme="minorHAnsi" w:eastAsiaTheme="minorEastAsia" w:hAnsiTheme="minorHAnsi" w:cstheme="minorBidi"/>
        </w:rPr>
        <w:t xml:space="preserve"> </w:t>
      </w:r>
    </w:p>
    <w:p w14:paraId="234CB6CF" w14:textId="0599108C" w:rsidR="00E92948" w:rsidRDefault="18DDBB7E" w:rsidP="2538C21C">
      <w:pPr>
        <w:pStyle w:val="Zitat"/>
        <w:rPr>
          <w:rFonts w:eastAsiaTheme="minorEastAsia" w:cstheme="minorBidi"/>
        </w:rPr>
      </w:pPr>
      <w:r w:rsidRPr="2538C21C">
        <w:rPr>
          <w:rFonts w:eastAsiaTheme="minorEastAsia" w:cstheme="minorBidi"/>
        </w:rPr>
        <w:t>„Eigentlich können wir die Kirche gar nicht mehr zu</w:t>
      </w:r>
      <w:r w:rsidR="41DD1928" w:rsidRPr="2538C21C">
        <w:rPr>
          <w:rFonts w:eastAsiaTheme="minorEastAsia" w:cstheme="minorBidi"/>
        </w:rPr>
        <w:t xml:space="preserve"> </w:t>
      </w:r>
      <w:r w:rsidRPr="2538C21C">
        <w:rPr>
          <w:rFonts w:eastAsiaTheme="minorEastAsia" w:cstheme="minorBidi"/>
        </w:rPr>
        <w:t xml:space="preserve">machen. Wenn bei diesem tragischen Ereignis für alle klar ist, dass sie offen sein muss, wer weiß, was </w:t>
      </w:r>
      <w:r w:rsidR="0001343E">
        <w:rPr>
          <w:rFonts w:eastAsiaTheme="minorEastAsia" w:cstheme="minorBidi"/>
        </w:rPr>
        <w:br/>
      </w:r>
      <w:r w:rsidR="0001343E">
        <w:rPr>
          <w:rFonts w:eastAsiaTheme="minorEastAsia" w:cstheme="minorBidi"/>
        </w:rPr>
        <w:br/>
      </w:r>
      <w:r w:rsidR="0001343E">
        <w:rPr>
          <w:rFonts w:eastAsiaTheme="minorEastAsia" w:cstheme="minorBidi"/>
        </w:rPr>
        <w:br/>
      </w:r>
      <w:r w:rsidRPr="2538C21C">
        <w:rPr>
          <w:rFonts w:eastAsiaTheme="minorEastAsia" w:cstheme="minorBidi"/>
        </w:rPr>
        <w:t>morgen passiert? Und wenn’s nur ein Beinbruch wäre.“ (Pfarrer über seine anlässlich einer Katastrophe geöffneten Kirche)</w:t>
      </w:r>
    </w:p>
    <w:p w14:paraId="510DF6BE" w14:textId="543BF974" w:rsidR="00E92948" w:rsidRDefault="18DDBB7E" w:rsidP="2538C21C">
      <w:pPr>
        <w:pStyle w:val="berschrift3"/>
        <w:rPr>
          <w:rFonts w:asciiTheme="minorHAnsi" w:eastAsiaTheme="minorEastAsia" w:hAnsiTheme="minorHAnsi" w:cstheme="minorBidi"/>
        </w:rPr>
      </w:pPr>
      <w:bookmarkStart w:id="21" w:name="_Toc132770179"/>
      <w:r w:rsidRPr="28748726">
        <w:rPr>
          <w:rFonts w:asciiTheme="minorHAnsi" w:eastAsiaTheme="minorEastAsia" w:hAnsiTheme="minorHAnsi" w:cstheme="minorBidi"/>
        </w:rPr>
        <w:t>Kommentar und These</w:t>
      </w:r>
      <w:bookmarkEnd w:id="21"/>
    </w:p>
    <w:p w14:paraId="1FBFC52C" w14:textId="116520D4" w:rsidR="00E92948" w:rsidRPr="00092737" w:rsidRDefault="18DDBB7E" w:rsidP="2538C21C">
      <w:pPr>
        <w:rPr>
          <w:rFonts w:eastAsiaTheme="minorEastAsia" w:cstheme="minorBidi"/>
        </w:rPr>
      </w:pPr>
      <w:r w:rsidRPr="2538C21C">
        <w:rPr>
          <w:rFonts w:eastAsiaTheme="minorEastAsia" w:cstheme="minorBidi"/>
        </w:rPr>
        <w:t>Anfang April kommt es bei Bad Langensalza zu einem schweren Verkehrsunfall. Durch einen offenbar alkoholisierten Fahrer ohne Führerschein kommen sieben Menschen zu Tode</w:t>
      </w:r>
      <w:r w:rsidR="7D31D205" w:rsidRPr="2538C21C">
        <w:rPr>
          <w:rFonts w:eastAsiaTheme="minorEastAsia" w:cstheme="minorBidi"/>
        </w:rPr>
        <w:t>, darunter fünf Jugendliche</w:t>
      </w:r>
      <w:r w:rsidRPr="2538C21C">
        <w:rPr>
          <w:rFonts w:eastAsiaTheme="minorEastAsia" w:cstheme="minorBidi"/>
        </w:rPr>
        <w:t>. Die Familien der Opfer, Freundinnen und Freunde, ganze Dörfer sind in Schock, Wut, Trauer und Verzweiflung. Bei der Trauerandacht in Mühlhausen bekommt die Trauer einen Ort. Wenige behutsame Worte, stimmige Rituale und das Gebet.  Der MDR zählt knapp eintausend Besucher, darunter auch Notfallseelsorger</w:t>
      </w:r>
      <w:r w:rsidR="67024D7F" w:rsidRPr="2538C21C">
        <w:rPr>
          <w:rFonts w:eastAsiaTheme="minorEastAsia" w:cstheme="minorBidi"/>
        </w:rPr>
        <w:t>/-innen</w:t>
      </w:r>
      <w:r w:rsidRPr="2538C21C">
        <w:rPr>
          <w:rFonts w:eastAsiaTheme="minorEastAsia" w:cstheme="minorBidi"/>
        </w:rPr>
        <w:t>, Feuerwehrleute, Polizist/-innen. Kleine Kerze</w:t>
      </w:r>
      <w:r w:rsidR="67024D7F" w:rsidRPr="2538C21C">
        <w:rPr>
          <w:rFonts w:eastAsiaTheme="minorEastAsia" w:cstheme="minorBidi"/>
        </w:rPr>
        <w:t>n</w:t>
      </w:r>
      <w:r w:rsidRPr="2538C21C">
        <w:rPr>
          <w:rFonts w:eastAsiaTheme="minorEastAsia" w:cstheme="minorBidi"/>
        </w:rPr>
        <w:t xml:space="preserve"> werden </w:t>
      </w:r>
      <w:r w:rsidR="67024D7F" w:rsidRPr="2538C21C">
        <w:rPr>
          <w:rFonts w:eastAsiaTheme="minorEastAsia" w:cstheme="minorBidi"/>
        </w:rPr>
        <w:t xml:space="preserve">angezündet </w:t>
      </w:r>
      <w:r w:rsidRPr="2538C21C">
        <w:rPr>
          <w:rFonts w:eastAsiaTheme="minorEastAsia" w:cstheme="minorBidi"/>
        </w:rPr>
        <w:t xml:space="preserve">und stehen vor den Altar. Der für mich bewegendste Moment: Als alle gegangen sind, treten wir mit den Angehörigen vor den Altar und sehen auf die vielen Kerzen. Nicht nur die Ministerin bedankt sich im Anschluss für diese Art christlicher Trauerbegleitung. </w:t>
      </w:r>
      <w:r w:rsidR="0E2C9125" w:rsidRPr="2538C21C">
        <w:rPr>
          <w:rFonts w:eastAsiaTheme="minorEastAsia" w:cstheme="minorBidi"/>
        </w:rPr>
        <w:t>Neben</w:t>
      </w:r>
      <w:r w:rsidR="50BDAF5C" w:rsidRPr="2538C21C">
        <w:rPr>
          <w:rFonts w:eastAsiaTheme="minorEastAsia" w:cstheme="minorBidi"/>
        </w:rPr>
        <w:t xml:space="preserve"> </w:t>
      </w:r>
      <w:r w:rsidR="0E2C9125" w:rsidRPr="2538C21C">
        <w:rPr>
          <w:rFonts w:eastAsiaTheme="minorEastAsia" w:cstheme="minorBidi"/>
        </w:rPr>
        <w:t>dieser Andacht</w:t>
      </w:r>
      <w:r w:rsidR="2F099F7E" w:rsidRPr="2538C21C">
        <w:rPr>
          <w:rFonts w:eastAsiaTheme="minorEastAsia" w:cstheme="minorBidi"/>
        </w:rPr>
        <w:t xml:space="preserve"> </w:t>
      </w:r>
      <w:r w:rsidR="0E2C9125" w:rsidRPr="2538C21C">
        <w:rPr>
          <w:rFonts w:eastAsiaTheme="minorEastAsia" w:cstheme="minorBidi"/>
        </w:rPr>
        <w:t xml:space="preserve">treffen sich </w:t>
      </w:r>
      <w:r w:rsidR="6487CE0E" w:rsidRPr="2538C21C">
        <w:rPr>
          <w:rFonts w:eastAsiaTheme="minorEastAsia" w:cstheme="minorBidi"/>
        </w:rPr>
        <w:t>Jugendliche</w:t>
      </w:r>
      <w:r w:rsidR="153B412D" w:rsidRPr="2538C21C">
        <w:rPr>
          <w:rFonts w:eastAsiaTheme="minorEastAsia" w:cstheme="minorBidi"/>
        </w:rPr>
        <w:t xml:space="preserve"> </w:t>
      </w:r>
      <w:r w:rsidR="15A56E09" w:rsidRPr="2538C21C">
        <w:rPr>
          <w:rFonts w:eastAsiaTheme="minorEastAsia" w:cstheme="minorBidi"/>
        </w:rPr>
        <w:t xml:space="preserve">seit dem Unfall </w:t>
      </w:r>
      <w:r w:rsidR="6487CE0E" w:rsidRPr="2538C21C">
        <w:rPr>
          <w:rFonts w:eastAsiaTheme="minorEastAsia" w:cstheme="minorBidi"/>
        </w:rPr>
        <w:t>jeden Abend in ihrer Jugendkirche, um in ihrer Trauer nicht allein zu bleiben.</w:t>
      </w:r>
    </w:p>
    <w:p w14:paraId="1AFBDCEA" w14:textId="77777777" w:rsidR="00E92948" w:rsidRPr="00092737" w:rsidRDefault="18DDBB7E" w:rsidP="2538C21C">
      <w:pPr>
        <w:rPr>
          <w:rFonts w:eastAsiaTheme="minorEastAsia" w:cstheme="minorBidi"/>
        </w:rPr>
      </w:pPr>
      <w:r w:rsidRPr="2538C21C">
        <w:rPr>
          <w:rFonts w:eastAsiaTheme="minorEastAsia" w:cstheme="minorBidi"/>
        </w:rPr>
        <w:t xml:space="preserve">Eine ähnliche Erfahrung im Januar im Kirchenkreis Hildburghausen: Bei einem tragischen Unfall brechen eine 22jährige und ihr 13jähriger Bruder im Eis ein und kommen zu Tode. Die Notfallseelsorge ist da und agiert professionell, gleichzeitig öffnet die Kirchengemeinde sofort dauerhaft die Kirche, dort werden Kerzen angezündet, Beileid bekundet, Gebete gesprochen, das Ganze auch in </w:t>
      </w:r>
      <w:proofErr w:type="spellStart"/>
      <w:r w:rsidRPr="2538C21C">
        <w:rPr>
          <w:rFonts w:eastAsiaTheme="minorEastAsia" w:cstheme="minorBidi"/>
        </w:rPr>
        <w:t>Social</w:t>
      </w:r>
      <w:proofErr w:type="spellEnd"/>
      <w:r w:rsidRPr="2538C21C">
        <w:rPr>
          <w:rFonts w:eastAsiaTheme="minorEastAsia" w:cstheme="minorBidi"/>
        </w:rPr>
        <w:t xml:space="preserve"> Media geteilt. Die Trauerbegleitung durch den Pfarrer stärkt das ganze Dorf. Nach solchen Beispielen brauchen wir gar nicht lange zu suchen: Kirche ist dort, wo sie gebraucht wird!</w:t>
      </w:r>
    </w:p>
    <w:p w14:paraId="4B56ABC3" w14:textId="688C9ADF" w:rsidR="00E92948" w:rsidRDefault="18DDBB7E" w:rsidP="2538C21C">
      <w:pPr>
        <w:rPr>
          <w:rFonts w:eastAsiaTheme="minorEastAsia" w:cstheme="minorBidi"/>
        </w:rPr>
      </w:pPr>
      <w:r w:rsidRPr="2538C21C">
        <w:rPr>
          <w:rFonts w:eastAsiaTheme="minorEastAsia" w:cstheme="minorBidi"/>
        </w:rPr>
        <w:t>In Gera-Lusan</w:t>
      </w:r>
      <w:r w:rsidR="3AE9AB48" w:rsidRPr="2538C21C">
        <w:rPr>
          <w:rFonts w:eastAsiaTheme="minorEastAsia" w:cstheme="minorBidi"/>
        </w:rPr>
        <w:t>, mitten in einer Plattenbausiedlung,</w:t>
      </w:r>
      <w:r w:rsidRPr="2538C21C">
        <w:rPr>
          <w:rFonts w:eastAsiaTheme="minorEastAsia" w:cstheme="minorBidi"/>
        </w:rPr>
        <w:t xml:space="preserve"> hat das segensreiche Agieren </w:t>
      </w:r>
      <w:r w:rsidR="702BB9D6" w:rsidRPr="2538C21C">
        <w:rPr>
          <w:rFonts w:eastAsiaTheme="minorEastAsia" w:cstheme="minorBidi"/>
        </w:rPr>
        <w:t xml:space="preserve">des Pfarrers </w:t>
      </w:r>
      <w:r w:rsidRPr="2538C21C">
        <w:rPr>
          <w:rFonts w:eastAsiaTheme="minorEastAsia" w:cstheme="minorBidi"/>
        </w:rPr>
        <w:t xml:space="preserve">in Krisensituationen </w:t>
      </w:r>
      <w:r w:rsidR="6FBF6B5B" w:rsidRPr="2538C21C">
        <w:rPr>
          <w:rFonts w:eastAsiaTheme="minorEastAsia" w:cstheme="minorBidi"/>
        </w:rPr>
        <w:t xml:space="preserve">in der </w:t>
      </w:r>
      <w:r w:rsidRPr="2538C21C">
        <w:rPr>
          <w:rFonts w:eastAsiaTheme="minorEastAsia" w:cstheme="minorBidi"/>
        </w:rPr>
        <w:t xml:space="preserve">Gemeinde zu einer besonderen Ausrichtung der Arbeit geführt. </w:t>
      </w:r>
      <w:r w:rsidR="5213CB72" w:rsidRPr="2538C21C">
        <w:rPr>
          <w:rFonts w:eastAsiaTheme="minorEastAsia" w:cstheme="minorBidi"/>
        </w:rPr>
        <w:t xml:space="preserve">Auf dem </w:t>
      </w:r>
      <w:r w:rsidR="082FE27C" w:rsidRPr="2538C21C">
        <w:rPr>
          <w:rFonts w:eastAsiaTheme="minorEastAsia" w:cstheme="minorBidi"/>
        </w:rPr>
        <w:t>zentral</w:t>
      </w:r>
      <w:r w:rsidR="74BA12C7" w:rsidRPr="2538C21C">
        <w:rPr>
          <w:rFonts w:eastAsiaTheme="minorEastAsia" w:cstheme="minorBidi"/>
        </w:rPr>
        <w:t xml:space="preserve"> gelegene</w:t>
      </w:r>
      <w:r w:rsidR="1E8B4E24" w:rsidRPr="2538C21C">
        <w:rPr>
          <w:rFonts w:eastAsiaTheme="minorEastAsia" w:cstheme="minorBidi"/>
        </w:rPr>
        <w:t>n</w:t>
      </w:r>
      <w:r w:rsidR="74BA12C7" w:rsidRPr="2538C21C">
        <w:rPr>
          <w:rFonts w:eastAsiaTheme="minorEastAsia" w:cstheme="minorBidi"/>
        </w:rPr>
        <w:t xml:space="preserve"> kirchliche</w:t>
      </w:r>
      <w:r w:rsidR="5555CD40" w:rsidRPr="2538C21C">
        <w:rPr>
          <w:rFonts w:eastAsiaTheme="minorEastAsia" w:cstheme="minorBidi"/>
        </w:rPr>
        <w:t>n</w:t>
      </w:r>
      <w:r w:rsidR="74BA12C7" w:rsidRPr="2538C21C">
        <w:rPr>
          <w:rFonts w:eastAsiaTheme="minorEastAsia" w:cstheme="minorBidi"/>
        </w:rPr>
        <w:t xml:space="preserve"> </w:t>
      </w:r>
      <w:r w:rsidRPr="2538C21C">
        <w:rPr>
          <w:rFonts w:eastAsiaTheme="minorEastAsia" w:cstheme="minorBidi"/>
        </w:rPr>
        <w:t xml:space="preserve">Friedhof </w:t>
      </w:r>
      <w:r w:rsidR="5D6C7D0C" w:rsidRPr="2538C21C">
        <w:rPr>
          <w:rFonts w:eastAsiaTheme="minorEastAsia" w:cstheme="minorBidi"/>
        </w:rPr>
        <w:t>wird</w:t>
      </w:r>
      <w:r w:rsidRPr="2538C21C">
        <w:rPr>
          <w:rFonts w:eastAsiaTheme="minorEastAsia" w:cstheme="minorBidi"/>
        </w:rPr>
        <w:t xml:space="preserve"> allen, die das </w:t>
      </w:r>
      <w:r w:rsidR="4A6D62D4" w:rsidRPr="2538C21C">
        <w:rPr>
          <w:rFonts w:eastAsiaTheme="minorEastAsia" w:cstheme="minorBidi"/>
        </w:rPr>
        <w:t>möchten</w:t>
      </w:r>
      <w:r w:rsidRPr="2538C21C">
        <w:rPr>
          <w:rFonts w:eastAsiaTheme="minorEastAsia" w:cstheme="minorBidi"/>
        </w:rPr>
        <w:t xml:space="preserve">, eine </w:t>
      </w:r>
      <w:r w:rsidR="5FCF131F" w:rsidRPr="2538C21C">
        <w:rPr>
          <w:rFonts w:eastAsiaTheme="minorEastAsia" w:cstheme="minorBidi"/>
        </w:rPr>
        <w:t xml:space="preserve">kirchliche </w:t>
      </w:r>
      <w:r w:rsidRPr="2538C21C">
        <w:rPr>
          <w:rFonts w:eastAsiaTheme="minorEastAsia" w:cstheme="minorBidi"/>
        </w:rPr>
        <w:t xml:space="preserve">Bestattung </w:t>
      </w:r>
      <w:r w:rsidR="35637D5A" w:rsidRPr="2538C21C">
        <w:rPr>
          <w:rFonts w:eastAsiaTheme="minorEastAsia" w:cstheme="minorBidi"/>
        </w:rPr>
        <w:t xml:space="preserve">ermöglicht </w:t>
      </w:r>
      <w:r w:rsidRPr="2538C21C">
        <w:rPr>
          <w:rFonts w:eastAsiaTheme="minorEastAsia" w:cstheme="minorBidi"/>
        </w:rPr>
        <w:t xml:space="preserve">– ob Kirchenmitglied oder nicht. Diese Trauerfeiern sind eine besondere Form der Verkündigung, die auch und gerade von Kirchenfernen </w:t>
      </w:r>
      <w:r w:rsidR="00C5A96C" w:rsidRPr="2538C21C">
        <w:rPr>
          <w:rFonts w:eastAsiaTheme="minorEastAsia" w:cstheme="minorBidi"/>
        </w:rPr>
        <w:t xml:space="preserve">ganz stark </w:t>
      </w:r>
      <w:r w:rsidRPr="2538C21C">
        <w:rPr>
          <w:rFonts w:eastAsiaTheme="minorEastAsia" w:cstheme="minorBidi"/>
        </w:rPr>
        <w:t xml:space="preserve">angenommen wird. Im vergangenen Kalenderjahr </w:t>
      </w:r>
      <w:r w:rsidR="65ECDD6A" w:rsidRPr="2538C21C">
        <w:rPr>
          <w:rFonts w:eastAsiaTheme="minorEastAsia" w:cstheme="minorBidi"/>
        </w:rPr>
        <w:t xml:space="preserve">werden so </w:t>
      </w:r>
      <w:r w:rsidRPr="2538C21C">
        <w:rPr>
          <w:rFonts w:eastAsiaTheme="minorEastAsia" w:cstheme="minorBidi"/>
        </w:rPr>
        <w:t>115 Menschen</w:t>
      </w:r>
      <w:r w:rsidR="6D79EFAC" w:rsidRPr="2538C21C">
        <w:rPr>
          <w:rFonts w:eastAsiaTheme="minorEastAsia" w:cstheme="minorBidi"/>
        </w:rPr>
        <w:t xml:space="preserve"> bestattet</w:t>
      </w:r>
      <w:r w:rsidR="79678B57" w:rsidRPr="2538C21C">
        <w:rPr>
          <w:rFonts w:eastAsiaTheme="minorEastAsia" w:cstheme="minorBidi"/>
        </w:rPr>
        <w:t xml:space="preserve"> und deren </w:t>
      </w:r>
      <w:r w:rsidR="009846BE" w:rsidRPr="2538C21C">
        <w:rPr>
          <w:rFonts w:eastAsiaTheme="minorEastAsia" w:cstheme="minorBidi"/>
        </w:rPr>
        <w:t>An</w:t>
      </w:r>
      <w:r w:rsidR="79678B57" w:rsidRPr="2538C21C">
        <w:rPr>
          <w:rFonts w:eastAsiaTheme="minorEastAsia" w:cstheme="minorBidi"/>
        </w:rPr>
        <w:t xml:space="preserve">gehörige </w:t>
      </w:r>
      <w:r w:rsidR="559DA8DA" w:rsidRPr="2538C21C">
        <w:rPr>
          <w:rFonts w:eastAsiaTheme="minorEastAsia" w:cstheme="minorBidi"/>
        </w:rPr>
        <w:t>seelsorgerlich</w:t>
      </w:r>
      <w:r w:rsidR="79678B57" w:rsidRPr="2538C21C">
        <w:rPr>
          <w:rFonts w:eastAsiaTheme="minorEastAsia" w:cstheme="minorBidi"/>
        </w:rPr>
        <w:t xml:space="preserve"> begleitet. </w:t>
      </w:r>
      <w:r w:rsidRPr="2538C21C">
        <w:rPr>
          <w:rFonts w:eastAsiaTheme="minorEastAsia" w:cstheme="minorBidi"/>
        </w:rPr>
        <w:t xml:space="preserve">Die Gemeindeleitung </w:t>
      </w:r>
      <w:r w:rsidR="65ECDD6A" w:rsidRPr="2538C21C">
        <w:rPr>
          <w:rFonts w:eastAsiaTheme="minorEastAsia" w:cstheme="minorBidi"/>
        </w:rPr>
        <w:t>entscheidet</w:t>
      </w:r>
      <w:r w:rsidRPr="2538C21C">
        <w:rPr>
          <w:rFonts w:eastAsiaTheme="minorEastAsia" w:cstheme="minorBidi"/>
        </w:rPr>
        <w:t xml:space="preserve">, dass </w:t>
      </w:r>
      <w:r w:rsidRPr="2538C21C">
        <w:rPr>
          <w:rFonts w:eastAsiaTheme="minorEastAsia" w:cstheme="minorBidi"/>
          <w:i/>
          <w:iCs/>
        </w:rPr>
        <w:t>d</w:t>
      </w:r>
      <w:r w:rsidR="7B41BBF5" w:rsidRPr="2538C21C">
        <w:rPr>
          <w:rFonts w:eastAsiaTheme="minorEastAsia" w:cstheme="minorBidi"/>
          <w:i/>
          <w:iCs/>
        </w:rPr>
        <w:t xml:space="preserve">as </w:t>
      </w:r>
      <w:r w:rsidRPr="2538C21C">
        <w:rPr>
          <w:rFonts w:eastAsiaTheme="minorEastAsia" w:cstheme="minorBidi"/>
        </w:rPr>
        <w:t xml:space="preserve">Gemeindeaufbau ist. </w:t>
      </w:r>
      <w:r w:rsidR="65ECDD6A" w:rsidRPr="2538C21C">
        <w:rPr>
          <w:rFonts w:eastAsiaTheme="minorEastAsia" w:cstheme="minorBidi"/>
        </w:rPr>
        <w:t xml:space="preserve">Und </w:t>
      </w:r>
      <w:r w:rsidR="52D50BDE" w:rsidRPr="2538C21C">
        <w:rPr>
          <w:rFonts w:eastAsiaTheme="minorEastAsia" w:cstheme="minorBidi"/>
        </w:rPr>
        <w:t>weiß</w:t>
      </w:r>
      <w:r w:rsidR="65ECDD6A" w:rsidRPr="2538C21C">
        <w:rPr>
          <w:rFonts w:eastAsiaTheme="minorEastAsia" w:cstheme="minorBidi"/>
        </w:rPr>
        <w:t>, d</w:t>
      </w:r>
      <w:r w:rsidRPr="2538C21C">
        <w:rPr>
          <w:rFonts w:eastAsiaTheme="minorEastAsia" w:cstheme="minorBidi"/>
        </w:rPr>
        <w:t xml:space="preserve">ass dafür andere pfarramtliche Aufgaben verteilt werden müssen. </w:t>
      </w:r>
    </w:p>
    <w:p w14:paraId="03DE4132" w14:textId="5EBF5A28" w:rsidR="00B71BCF" w:rsidRDefault="18DDBB7E" w:rsidP="2538C21C">
      <w:pPr>
        <w:rPr>
          <w:rFonts w:eastAsiaTheme="minorEastAsia" w:cstheme="minorBidi"/>
        </w:rPr>
      </w:pPr>
      <w:r w:rsidRPr="2538C21C">
        <w:rPr>
          <w:rFonts w:eastAsiaTheme="minorEastAsia" w:cstheme="minorBidi"/>
        </w:rPr>
        <w:t>Diese drei Beispiele könnten erweitert werden. Wir berichten hier aus zwei Gründen davon: Zum einen wollen wir diese guten Nachrichten mit Ihnen teilen</w:t>
      </w:r>
      <w:r w:rsidR="65ECDD6A" w:rsidRPr="2538C21C">
        <w:rPr>
          <w:rFonts w:eastAsiaTheme="minorEastAsia" w:cstheme="minorBidi"/>
        </w:rPr>
        <w:t>. Z</w:t>
      </w:r>
      <w:r w:rsidRPr="2538C21C">
        <w:rPr>
          <w:rFonts w:eastAsiaTheme="minorEastAsia" w:cstheme="minorBidi"/>
        </w:rPr>
        <w:t xml:space="preserve">um anderen </w:t>
      </w:r>
      <w:r w:rsidRPr="2538C21C">
        <w:rPr>
          <w:rFonts w:eastAsiaTheme="minorEastAsia" w:cstheme="minorBidi"/>
        </w:rPr>
        <w:lastRenderedPageBreak/>
        <w:t xml:space="preserve">möchten wir ein Denk- und Sprachmuster korrigieren, dass sich mittlerweile in vielen Köpfen festgesetzt hat, nämlich die undifferenzierte Rede vom </w:t>
      </w:r>
      <w:r w:rsidR="65ECDD6A" w:rsidRPr="2538C21C">
        <w:rPr>
          <w:rFonts w:eastAsiaTheme="minorEastAsia" w:cstheme="minorBidi"/>
        </w:rPr>
        <w:t>„</w:t>
      </w:r>
      <w:r w:rsidRPr="2538C21C">
        <w:rPr>
          <w:rFonts w:eastAsiaTheme="minorEastAsia" w:cstheme="minorBidi"/>
        </w:rPr>
        <w:t>Relevanzverlust</w:t>
      </w:r>
      <w:r w:rsidR="65ECDD6A" w:rsidRPr="2538C21C">
        <w:rPr>
          <w:rFonts w:eastAsiaTheme="minorEastAsia" w:cstheme="minorBidi"/>
        </w:rPr>
        <w:t>“</w:t>
      </w:r>
      <w:r w:rsidRPr="2538C21C">
        <w:rPr>
          <w:rFonts w:eastAsiaTheme="minorEastAsia" w:cstheme="minorBidi"/>
        </w:rPr>
        <w:t xml:space="preserve"> der Kirche. </w:t>
      </w:r>
      <w:r w:rsidR="3A4DC2CF" w:rsidRPr="2538C21C">
        <w:rPr>
          <w:rFonts w:eastAsiaTheme="minorEastAsia" w:cstheme="minorBidi"/>
        </w:rPr>
        <w:t>Für viele Menschen hat die christliche Botschaft sehr wohl Relevanz.</w:t>
      </w:r>
    </w:p>
    <w:p w14:paraId="72609B1E" w14:textId="57FEE5DE" w:rsidR="00E92948" w:rsidRDefault="18DDBB7E" w:rsidP="2538C21C">
      <w:pPr>
        <w:rPr>
          <w:rFonts w:eastAsiaTheme="minorEastAsia" w:cstheme="minorBidi"/>
        </w:rPr>
      </w:pPr>
      <w:r w:rsidRPr="2538C21C">
        <w:rPr>
          <w:rFonts w:eastAsiaTheme="minorEastAsia" w:cstheme="minorBidi"/>
          <w:i/>
          <w:iCs/>
          <w:u w:val="single"/>
        </w:rPr>
        <w:t>These:</w:t>
      </w:r>
      <w:r w:rsidRPr="2538C21C">
        <w:rPr>
          <w:rFonts w:eastAsiaTheme="minorEastAsia" w:cstheme="minorBidi"/>
        </w:rPr>
        <w:t xml:space="preserve"> Eine undifferenzierte Rede vom „Relevanzverlust“ der Kirche wird der Wirklichkeit nicht gerecht</w:t>
      </w:r>
      <w:r w:rsidR="542F01A0" w:rsidRPr="2538C21C">
        <w:rPr>
          <w:rFonts w:eastAsiaTheme="minorEastAsia" w:cstheme="minorBidi"/>
        </w:rPr>
        <w:t>. Die damit verbundene Fokussierung auf die Abbrüche führt zu einem depressiv gefärbten Kirchen-Bild.</w:t>
      </w:r>
      <w:r w:rsidRPr="2538C21C">
        <w:rPr>
          <w:rFonts w:eastAsiaTheme="minorEastAsia" w:cstheme="minorBidi"/>
        </w:rPr>
        <w:t xml:space="preserve"> </w:t>
      </w:r>
    </w:p>
    <w:p w14:paraId="4E132403" w14:textId="78B327FA" w:rsidR="2538C21C" w:rsidRDefault="2538C21C" w:rsidP="2538C21C">
      <w:pPr>
        <w:rPr>
          <w:rFonts w:eastAsiaTheme="minorEastAsia" w:cstheme="minorBidi"/>
        </w:rPr>
      </w:pPr>
    </w:p>
    <w:p w14:paraId="48616C7E" w14:textId="543BF974" w:rsidR="00E92948" w:rsidRPr="00B92726" w:rsidRDefault="18DDBB7E" w:rsidP="2538C21C">
      <w:pPr>
        <w:pStyle w:val="berschrift2"/>
        <w:rPr>
          <w:rFonts w:asciiTheme="minorHAnsi" w:eastAsiaTheme="minorEastAsia" w:hAnsiTheme="minorHAnsi" w:cstheme="minorBidi"/>
        </w:rPr>
      </w:pPr>
      <w:bookmarkStart w:id="22" w:name="_Toc132770180"/>
      <w:r w:rsidRPr="28748726">
        <w:rPr>
          <w:rFonts w:asciiTheme="minorHAnsi" w:eastAsiaTheme="minorEastAsia" w:hAnsiTheme="minorHAnsi" w:cstheme="minorBidi"/>
        </w:rPr>
        <w:t>Gebäude: unser schönstes und schwerstes Erbe</w:t>
      </w:r>
      <w:bookmarkEnd w:id="22"/>
      <w:r w:rsidRPr="28748726">
        <w:rPr>
          <w:rFonts w:asciiTheme="minorHAnsi" w:eastAsiaTheme="minorEastAsia" w:hAnsiTheme="minorHAnsi" w:cstheme="minorBidi"/>
        </w:rPr>
        <w:t xml:space="preserve"> </w:t>
      </w:r>
    </w:p>
    <w:p w14:paraId="5C8C016D" w14:textId="543BF974" w:rsidR="00E92948" w:rsidRPr="00381161" w:rsidRDefault="18DDBB7E" w:rsidP="2538C21C">
      <w:pPr>
        <w:pStyle w:val="berschrift3"/>
        <w:rPr>
          <w:rFonts w:asciiTheme="minorHAnsi" w:eastAsiaTheme="minorEastAsia" w:hAnsiTheme="minorHAnsi" w:cstheme="minorBidi"/>
        </w:rPr>
      </w:pPr>
      <w:bookmarkStart w:id="23" w:name="_Toc132770181"/>
      <w:r w:rsidRPr="28748726">
        <w:rPr>
          <w:rFonts w:asciiTheme="minorHAnsi" w:eastAsiaTheme="minorEastAsia" w:hAnsiTheme="minorHAnsi" w:cstheme="minorBidi"/>
        </w:rPr>
        <w:t>Wahrnehmungen</w:t>
      </w:r>
      <w:bookmarkEnd w:id="23"/>
    </w:p>
    <w:p w14:paraId="12B40FD3" w14:textId="5B9A3C4F" w:rsidR="00E92948" w:rsidRPr="00B92726" w:rsidRDefault="01425680" w:rsidP="2538C21C">
      <w:pPr>
        <w:pStyle w:val="Zitat"/>
        <w:rPr>
          <w:rFonts w:eastAsiaTheme="minorEastAsia" w:cstheme="minorBidi"/>
          <w:lang w:eastAsia="de-DE"/>
        </w:rPr>
      </w:pPr>
      <w:r w:rsidRPr="2538C21C">
        <w:rPr>
          <w:rFonts w:eastAsiaTheme="minorEastAsia" w:cstheme="minorBidi"/>
          <w:lang w:eastAsia="de-DE"/>
        </w:rPr>
        <w:t>„</w:t>
      </w:r>
      <w:r w:rsidR="18DDBB7E" w:rsidRPr="2538C21C">
        <w:rPr>
          <w:rFonts w:eastAsiaTheme="minorEastAsia" w:cstheme="minorBidi"/>
          <w:lang w:eastAsia="de-DE"/>
        </w:rPr>
        <w:t>Wir freuen uns, drei große Bauprojekte abgeschlossen zu haben. Nun ist unsere Arbeit darauf ausgerichtet, alte Dorftraditionen mit kirchlichen Anliegen zu verbinden und mit ehrenamtlicher Kinder- und Jugendarbeit zu festigen.” (Vorsitzende eines Fördervereins)</w:t>
      </w:r>
    </w:p>
    <w:p w14:paraId="20CFC43C" w14:textId="543BF974" w:rsidR="00E92948" w:rsidRDefault="18DDBB7E" w:rsidP="2538C21C">
      <w:pPr>
        <w:pStyle w:val="berschrift3"/>
        <w:rPr>
          <w:rFonts w:asciiTheme="minorHAnsi" w:eastAsiaTheme="minorEastAsia" w:hAnsiTheme="minorHAnsi" w:cstheme="minorBidi"/>
        </w:rPr>
      </w:pPr>
      <w:bookmarkStart w:id="24" w:name="_Toc132770182"/>
      <w:r w:rsidRPr="28748726">
        <w:rPr>
          <w:rFonts w:asciiTheme="minorHAnsi" w:eastAsiaTheme="minorEastAsia" w:hAnsiTheme="minorHAnsi" w:cstheme="minorBidi"/>
        </w:rPr>
        <w:t>Kommentar und These</w:t>
      </w:r>
      <w:bookmarkEnd w:id="24"/>
    </w:p>
    <w:p w14:paraId="5DA7ED37" w14:textId="3F14AA52" w:rsidR="00E92948" w:rsidRPr="00B92726" w:rsidRDefault="01425680" w:rsidP="2538C21C">
      <w:pPr>
        <w:rPr>
          <w:rFonts w:eastAsiaTheme="minorEastAsia" w:cstheme="minorBidi"/>
          <w:lang w:eastAsia="de-DE"/>
        </w:rPr>
      </w:pPr>
      <w:r w:rsidRPr="2538C21C">
        <w:rPr>
          <w:rFonts w:eastAsiaTheme="minorEastAsia" w:cstheme="minorBidi"/>
          <w:lang w:eastAsia="de-DE"/>
        </w:rPr>
        <w:t xml:space="preserve">Die </w:t>
      </w:r>
      <w:r w:rsidR="18DDBB7E" w:rsidRPr="2538C21C">
        <w:rPr>
          <w:rFonts w:eastAsiaTheme="minorEastAsia" w:cstheme="minorBidi"/>
          <w:lang w:eastAsia="de-DE"/>
        </w:rPr>
        <w:t xml:space="preserve">letzten Jahre und Jahrzehnten standen vielerorts unter dem Vorzeichen der Gebäudesanierung. Inzwischen </w:t>
      </w:r>
      <w:r w:rsidR="0FEA48C9" w:rsidRPr="2538C21C">
        <w:rPr>
          <w:rFonts w:eastAsiaTheme="minorEastAsia" w:cstheme="minorBidi"/>
          <w:lang w:eastAsia="de-DE"/>
        </w:rPr>
        <w:t xml:space="preserve">sind die meisten Kirchen </w:t>
      </w:r>
      <w:r w:rsidR="18DDBB7E" w:rsidRPr="2538C21C">
        <w:rPr>
          <w:rFonts w:eastAsiaTheme="minorEastAsia" w:cstheme="minorBidi"/>
          <w:lang w:eastAsia="de-DE"/>
        </w:rPr>
        <w:t xml:space="preserve">instandgesetzt, selbst die meisten Orgeln </w:t>
      </w:r>
      <w:r w:rsidR="0FEA48C9" w:rsidRPr="2538C21C">
        <w:rPr>
          <w:rFonts w:eastAsiaTheme="minorEastAsia" w:cstheme="minorBidi"/>
          <w:lang w:eastAsia="de-DE"/>
        </w:rPr>
        <w:t xml:space="preserve">sind </w:t>
      </w:r>
      <w:r w:rsidR="18DDBB7E" w:rsidRPr="2538C21C">
        <w:rPr>
          <w:rFonts w:eastAsiaTheme="minorEastAsia" w:cstheme="minorBidi"/>
          <w:lang w:eastAsia="de-DE"/>
        </w:rPr>
        <w:t xml:space="preserve">saniert, Taufengel </w:t>
      </w:r>
      <w:r w:rsidR="0FEA48C9" w:rsidRPr="2538C21C">
        <w:rPr>
          <w:rFonts w:eastAsiaTheme="minorEastAsia" w:cstheme="minorBidi"/>
          <w:lang w:eastAsia="de-DE"/>
        </w:rPr>
        <w:t xml:space="preserve">wurden </w:t>
      </w:r>
      <w:r w:rsidR="18DDBB7E" w:rsidRPr="2538C21C">
        <w:rPr>
          <w:rFonts w:eastAsiaTheme="minorEastAsia" w:cstheme="minorBidi"/>
          <w:lang w:eastAsia="de-DE"/>
        </w:rPr>
        <w:t>restauriert und Stahlglocken erneuert. Unsere Gemeindekirchenräte und viele Kirchbauvereine haben Großartige</w:t>
      </w:r>
      <w:r w:rsidR="1F480C0D" w:rsidRPr="2538C21C">
        <w:rPr>
          <w:rFonts w:eastAsiaTheme="minorEastAsia" w:cstheme="minorBidi"/>
          <w:lang w:eastAsia="de-DE"/>
        </w:rPr>
        <w:t>s</w:t>
      </w:r>
      <w:r w:rsidR="18DDBB7E" w:rsidRPr="2538C21C">
        <w:rPr>
          <w:rFonts w:eastAsiaTheme="minorEastAsia" w:cstheme="minorBidi"/>
          <w:lang w:eastAsia="de-DE"/>
        </w:rPr>
        <w:t xml:space="preserve"> geleistet. Und das mit einer Nachhaltigkeit, die sich sehen lassen kann.</w:t>
      </w:r>
    </w:p>
    <w:p w14:paraId="0E443265" w14:textId="27F82771" w:rsidR="00E92948" w:rsidRDefault="18DDBB7E" w:rsidP="2538C21C">
      <w:pPr>
        <w:rPr>
          <w:rFonts w:eastAsiaTheme="minorEastAsia" w:cstheme="minorBidi"/>
          <w:lang w:eastAsia="de-DE"/>
        </w:rPr>
      </w:pPr>
      <w:r w:rsidRPr="2538C21C">
        <w:rPr>
          <w:rFonts w:eastAsiaTheme="minorEastAsia" w:cstheme="minorBidi"/>
          <w:lang w:eastAsia="de-DE"/>
        </w:rPr>
        <w:t xml:space="preserve">Nun haben wir wunderbare Kirchengebäude, in denen aber teilweise nur aller </w:t>
      </w:r>
      <w:r w:rsidR="0FEA48C9" w:rsidRPr="2538C21C">
        <w:rPr>
          <w:rFonts w:eastAsiaTheme="minorEastAsia" w:cstheme="minorBidi"/>
          <w:lang w:eastAsia="de-DE"/>
        </w:rPr>
        <w:t>vier</w:t>
      </w:r>
      <w:r w:rsidRPr="2538C21C">
        <w:rPr>
          <w:rFonts w:eastAsiaTheme="minorEastAsia" w:cstheme="minorBidi"/>
          <w:lang w:eastAsia="de-DE"/>
        </w:rPr>
        <w:t xml:space="preserve"> bis </w:t>
      </w:r>
      <w:r w:rsidR="0FEA48C9" w:rsidRPr="2538C21C">
        <w:rPr>
          <w:rFonts w:eastAsiaTheme="minorEastAsia" w:cstheme="minorBidi"/>
          <w:lang w:eastAsia="de-DE"/>
        </w:rPr>
        <w:t>sechs</w:t>
      </w:r>
      <w:r w:rsidRPr="2538C21C">
        <w:rPr>
          <w:rFonts w:eastAsiaTheme="minorEastAsia" w:cstheme="minorBidi"/>
          <w:lang w:eastAsia="de-DE"/>
        </w:rPr>
        <w:t xml:space="preserve"> Wochen Gottesdienst gefeiert wird. Ab und an trifft man sich zu einer Abendandacht oder feiert eine </w:t>
      </w:r>
      <w:proofErr w:type="spellStart"/>
      <w:r w:rsidRPr="2538C21C">
        <w:rPr>
          <w:rFonts w:eastAsiaTheme="minorEastAsia" w:cstheme="minorBidi"/>
          <w:lang w:eastAsia="de-DE"/>
        </w:rPr>
        <w:t>Kasualie</w:t>
      </w:r>
      <w:proofErr w:type="spellEnd"/>
      <w:r w:rsidRPr="2538C21C">
        <w:rPr>
          <w:rFonts w:eastAsiaTheme="minorEastAsia" w:cstheme="minorBidi"/>
          <w:lang w:eastAsia="de-DE"/>
        </w:rPr>
        <w:t xml:space="preserve"> – gern auch von Menschen, die nach der Hochzeit oder Taufe ihrer Kinder in Omas Kirche die Heimreise antreten. Ansonsten stehen viele dieser Dorfjuwelen leer und sind meistens abgeschlossen. Dabei bauen die Gemeinden ihre schönen und erhaltenswerten Kirchen mit teilweise öffentlichen Mitteln, ohne dass</w:t>
      </w:r>
      <w:r w:rsidR="30AAEDE3" w:rsidRPr="2538C21C">
        <w:rPr>
          <w:rFonts w:eastAsiaTheme="minorEastAsia" w:cstheme="minorBidi"/>
          <w:lang w:eastAsia="de-DE"/>
        </w:rPr>
        <w:t xml:space="preserve"> sie</w:t>
      </w:r>
      <w:r w:rsidRPr="2538C21C">
        <w:rPr>
          <w:rFonts w:eastAsiaTheme="minorEastAsia" w:cstheme="minorBidi"/>
          <w:lang w:eastAsia="de-DE"/>
        </w:rPr>
        <w:t xml:space="preserve"> öffentlich zugänglich </w:t>
      </w:r>
      <w:r w:rsidR="4640FBEB" w:rsidRPr="2538C21C">
        <w:rPr>
          <w:rFonts w:eastAsiaTheme="minorEastAsia" w:cstheme="minorBidi"/>
          <w:lang w:eastAsia="de-DE"/>
        </w:rPr>
        <w:t>sind</w:t>
      </w:r>
      <w:r w:rsidRPr="2538C21C">
        <w:rPr>
          <w:rFonts w:eastAsiaTheme="minorEastAsia" w:cstheme="minorBidi"/>
          <w:lang w:eastAsia="de-DE"/>
        </w:rPr>
        <w:t>. Und für manche wird das Kirchengebäude dann zu einer Silhouette, einem Orientierungspunkt in der Landschaft, einem geografischen Identifikationsmerkmal</w:t>
      </w:r>
      <w:r w:rsidR="3D4A54BD" w:rsidRPr="2538C21C">
        <w:rPr>
          <w:rFonts w:eastAsiaTheme="minorEastAsia" w:cstheme="minorBidi"/>
          <w:lang w:eastAsia="de-DE"/>
        </w:rPr>
        <w:t>. Eine Frau am Blumen</w:t>
      </w:r>
      <w:r w:rsidR="4BA3705C" w:rsidRPr="2538C21C">
        <w:rPr>
          <w:rFonts w:eastAsiaTheme="minorEastAsia" w:cstheme="minorBidi"/>
          <w:lang w:eastAsia="de-DE"/>
        </w:rPr>
        <w:t>s</w:t>
      </w:r>
      <w:r w:rsidR="3D4A54BD" w:rsidRPr="2538C21C">
        <w:rPr>
          <w:rFonts w:eastAsiaTheme="minorEastAsia" w:cstheme="minorBidi"/>
          <w:lang w:eastAsia="de-DE"/>
        </w:rPr>
        <w:t>tand erzählt mir</w:t>
      </w:r>
      <w:r w:rsidRPr="2538C21C">
        <w:rPr>
          <w:rFonts w:eastAsiaTheme="minorEastAsia" w:cstheme="minorBidi"/>
          <w:lang w:eastAsia="de-DE"/>
        </w:rPr>
        <w:t>: „</w:t>
      </w:r>
      <w:r w:rsidR="3D4A54BD" w:rsidRPr="2538C21C">
        <w:rPr>
          <w:rFonts w:eastAsiaTheme="minorEastAsia" w:cstheme="minorBidi"/>
          <w:lang w:eastAsia="de-DE"/>
        </w:rPr>
        <w:t xml:space="preserve">Ich geh ja nicht in die Kirche. Aber </w:t>
      </w:r>
      <w:r w:rsidR="52D50BDE" w:rsidRPr="2538C21C">
        <w:rPr>
          <w:rFonts w:eastAsiaTheme="minorEastAsia" w:cstheme="minorBidi"/>
          <w:lang w:eastAsia="de-DE"/>
        </w:rPr>
        <w:t>immer,</w:t>
      </w:r>
      <w:r w:rsidRPr="2538C21C">
        <w:rPr>
          <w:rFonts w:eastAsiaTheme="minorEastAsia" w:cstheme="minorBidi"/>
          <w:lang w:eastAsia="de-DE"/>
        </w:rPr>
        <w:t xml:space="preserve"> wenn ich über den Berg auf unser Dorf zufahre, sehe ich den Stern im Turm, dann bekomme ich mein </w:t>
      </w:r>
      <w:r w:rsidR="3D4A54BD" w:rsidRPr="2538C21C">
        <w:rPr>
          <w:rFonts w:eastAsiaTheme="minorEastAsia" w:cstheme="minorBidi"/>
          <w:lang w:eastAsia="de-DE"/>
        </w:rPr>
        <w:t>‚</w:t>
      </w:r>
      <w:r w:rsidRPr="2538C21C">
        <w:rPr>
          <w:rFonts w:eastAsiaTheme="minorEastAsia" w:cstheme="minorBidi"/>
          <w:lang w:eastAsia="de-DE"/>
        </w:rPr>
        <w:t>Zuhause-Gefühl‘</w:t>
      </w:r>
      <w:r w:rsidR="3D4A54BD" w:rsidRPr="2538C21C">
        <w:rPr>
          <w:rFonts w:eastAsiaTheme="minorEastAsia" w:cstheme="minorBidi"/>
          <w:lang w:eastAsia="de-DE"/>
        </w:rPr>
        <w:t>.</w:t>
      </w:r>
      <w:r w:rsidRPr="2538C21C">
        <w:rPr>
          <w:rFonts w:eastAsiaTheme="minorEastAsia" w:cstheme="minorBidi"/>
          <w:lang w:eastAsia="de-DE"/>
        </w:rPr>
        <w:t>“</w:t>
      </w:r>
      <w:r w:rsidR="3D4A54BD" w:rsidRPr="2538C21C">
        <w:rPr>
          <w:rFonts w:eastAsiaTheme="minorEastAsia" w:cstheme="minorBidi"/>
          <w:lang w:eastAsia="de-DE"/>
        </w:rPr>
        <w:t xml:space="preserve"> </w:t>
      </w:r>
    </w:p>
    <w:p w14:paraId="50EBC385" w14:textId="15DA769E" w:rsidR="00E92948" w:rsidRDefault="18DDBB7E" w:rsidP="2538C21C">
      <w:pPr>
        <w:rPr>
          <w:rFonts w:eastAsiaTheme="minorEastAsia" w:cstheme="minorBidi"/>
          <w:lang w:eastAsia="de-DE"/>
        </w:rPr>
      </w:pPr>
      <w:r w:rsidRPr="2538C21C">
        <w:rPr>
          <w:rFonts w:eastAsiaTheme="minorEastAsia" w:cstheme="minorBidi"/>
          <w:lang w:eastAsia="de-DE"/>
        </w:rPr>
        <w:t xml:space="preserve">Ja, die Kirche muss im Dorf bleiben. Aber </w:t>
      </w:r>
      <w:r w:rsidR="4BA3705C" w:rsidRPr="2538C21C">
        <w:rPr>
          <w:rFonts w:eastAsiaTheme="minorEastAsia" w:cstheme="minorBidi"/>
          <w:lang w:eastAsia="de-DE"/>
        </w:rPr>
        <w:t>wenn es um mehr als eine Notsicherung gehen soll, dann muss die</w:t>
      </w:r>
      <w:r w:rsidRPr="2538C21C">
        <w:rPr>
          <w:rFonts w:eastAsiaTheme="minorEastAsia" w:cstheme="minorBidi"/>
          <w:lang w:eastAsia="de-DE"/>
        </w:rPr>
        <w:t xml:space="preserve"> Kirche </w:t>
      </w:r>
      <w:r w:rsidR="54C80040" w:rsidRPr="2538C21C">
        <w:rPr>
          <w:rFonts w:eastAsiaTheme="minorEastAsia" w:cstheme="minorBidi"/>
          <w:lang w:eastAsia="de-DE"/>
        </w:rPr>
        <w:t xml:space="preserve">zukünftig </w:t>
      </w:r>
      <w:r w:rsidRPr="2538C21C">
        <w:rPr>
          <w:rFonts w:eastAsiaTheme="minorEastAsia" w:cstheme="minorBidi"/>
          <w:lang w:eastAsia="de-DE"/>
        </w:rPr>
        <w:t xml:space="preserve">ein Dach für alle bieten. Ein Dach für die Gemeinschaft und den Gemeinsinn </w:t>
      </w:r>
      <w:r w:rsidR="2B063B5F" w:rsidRPr="2538C21C">
        <w:rPr>
          <w:rFonts w:eastAsiaTheme="minorEastAsia" w:cstheme="minorBidi"/>
          <w:lang w:eastAsia="de-DE"/>
        </w:rPr>
        <w:t xml:space="preserve">vor </w:t>
      </w:r>
      <w:r w:rsidRPr="2538C21C">
        <w:rPr>
          <w:rFonts w:eastAsiaTheme="minorEastAsia" w:cstheme="minorBidi"/>
          <w:lang w:eastAsia="de-DE"/>
        </w:rPr>
        <w:t xml:space="preserve">Ort. Ein Dach für Austausch und Feier, für Rituale und Weggemeinschaft. </w:t>
      </w:r>
      <w:r w:rsidR="04D7CD3F" w:rsidRPr="2538C21C">
        <w:rPr>
          <w:rFonts w:eastAsiaTheme="minorEastAsia" w:cstheme="minorBidi"/>
          <w:lang w:eastAsia="de-DE"/>
        </w:rPr>
        <w:t>D</w:t>
      </w:r>
      <w:r w:rsidR="50F01CC1" w:rsidRPr="2538C21C">
        <w:rPr>
          <w:rFonts w:eastAsiaTheme="minorEastAsia" w:cstheme="minorBidi"/>
          <w:lang w:eastAsia="de-DE"/>
        </w:rPr>
        <w:t>amit erfüllen wir auch noch wie nebenbei eines der größten Bedürfnisse unserer Zeit: Gemeinsinn zu stärken und zu leben, wegzuschauen vom Eigenen hin auf das, was der Gemeinschaft dien</w:t>
      </w:r>
      <w:r w:rsidR="1A9D7453" w:rsidRPr="2538C21C">
        <w:rPr>
          <w:rFonts w:eastAsiaTheme="minorEastAsia" w:cstheme="minorBidi"/>
          <w:lang w:eastAsia="de-DE"/>
        </w:rPr>
        <w:t xml:space="preserve">t. </w:t>
      </w:r>
    </w:p>
    <w:p w14:paraId="694E173E" w14:textId="5C23CE29" w:rsidR="00E92948" w:rsidRDefault="1A9D7453" w:rsidP="2538C21C">
      <w:pPr>
        <w:rPr>
          <w:rFonts w:eastAsiaTheme="minorEastAsia" w:cstheme="minorBidi"/>
          <w:lang w:eastAsia="de-DE"/>
        </w:rPr>
      </w:pPr>
      <w:r w:rsidRPr="2538C21C">
        <w:rPr>
          <w:rFonts w:eastAsiaTheme="minorEastAsia" w:cstheme="minorBidi"/>
          <w:lang w:eastAsia="de-DE"/>
        </w:rPr>
        <w:lastRenderedPageBreak/>
        <w:t>W</w:t>
      </w:r>
      <w:r w:rsidR="4F16F7B2" w:rsidRPr="2538C21C">
        <w:rPr>
          <w:rFonts w:eastAsiaTheme="minorEastAsia" w:cstheme="minorBidi"/>
          <w:lang w:eastAsia="de-DE"/>
        </w:rPr>
        <w:t>ir</w:t>
      </w:r>
      <w:r w:rsidR="18DDBB7E" w:rsidRPr="2538C21C">
        <w:rPr>
          <w:rFonts w:eastAsiaTheme="minorEastAsia" w:cstheme="minorBidi"/>
          <w:lang w:eastAsia="de-DE"/>
        </w:rPr>
        <w:t xml:space="preserve"> halte</w:t>
      </w:r>
      <w:r w:rsidR="4F16F7B2" w:rsidRPr="2538C21C">
        <w:rPr>
          <w:rFonts w:eastAsiaTheme="minorEastAsia" w:cstheme="minorBidi"/>
          <w:lang w:eastAsia="de-DE"/>
        </w:rPr>
        <w:t>n</w:t>
      </w:r>
      <w:r w:rsidR="18DDBB7E" w:rsidRPr="2538C21C">
        <w:rPr>
          <w:rFonts w:eastAsiaTheme="minorEastAsia" w:cstheme="minorBidi"/>
          <w:lang w:eastAsia="de-DE"/>
        </w:rPr>
        <w:t xml:space="preserve"> es für dringend notwendig, dass die </w:t>
      </w:r>
      <w:proofErr w:type="spellStart"/>
      <w:r w:rsidR="18DDBB7E" w:rsidRPr="2538C21C">
        <w:rPr>
          <w:rFonts w:eastAsiaTheme="minorEastAsia" w:cstheme="minorBidi"/>
          <w:lang w:eastAsia="de-DE"/>
        </w:rPr>
        <w:t>GKR</w:t>
      </w:r>
      <w:r w:rsidR="1A4C7CBB" w:rsidRPr="2538C21C">
        <w:rPr>
          <w:rFonts w:eastAsiaTheme="minorEastAsia" w:cstheme="minorBidi"/>
          <w:lang w:eastAsia="de-DE"/>
        </w:rPr>
        <w:t>e</w:t>
      </w:r>
      <w:proofErr w:type="spellEnd"/>
      <w:r w:rsidR="18DDBB7E" w:rsidRPr="2538C21C">
        <w:rPr>
          <w:rFonts w:eastAsiaTheme="minorEastAsia" w:cstheme="minorBidi"/>
          <w:lang w:eastAsia="de-DE"/>
        </w:rPr>
        <w:t xml:space="preserve"> und Kirchbauvereine sich nicht nur mit dem Bauen, sondern bereits vorher und parallel dazu mit der Nutzung ihrer Kirchengebäude beschäftigen.</w:t>
      </w:r>
      <w:r w:rsidR="4F16F7B2" w:rsidRPr="2538C21C">
        <w:rPr>
          <w:rFonts w:eastAsiaTheme="minorEastAsia" w:cstheme="minorBidi"/>
          <w:lang w:eastAsia="de-DE"/>
        </w:rPr>
        <w:t xml:space="preserve"> </w:t>
      </w:r>
    </w:p>
    <w:p w14:paraId="50DBBD95" w14:textId="0695ED01" w:rsidR="00F55529" w:rsidRDefault="18DDBB7E" w:rsidP="2538C21C">
      <w:pPr>
        <w:rPr>
          <w:rFonts w:eastAsiaTheme="minorEastAsia" w:cstheme="minorBidi"/>
          <w:lang w:eastAsia="de-DE"/>
        </w:rPr>
      </w:pPr>
      <w:r w:rsidRPr="2538C21C">
        <w:rPr>
          <w:rFonts w:eastAsiaTheme="minorEastAsia" w:cstheme="minorBidi"/>
          <w:i/>
          <w:iCs/>
          <w:u w:val="single"/>
          <w:lang w:eastAsia="de-DE"/>
        </w:rPr>
        <w:t>These:</w:t>
      </w:r>
      <w:r w:rsidRPr="2538C21C">
        <w:rPr>
          <w:rFonts w:eastAsiaTheme="minorEastAsia" w:cstheme="minorBidi"/>
          <w:i/>
          <w:iCs/>
          <w:lang w:eastAsia="de-DE"/>
        </w:rPr>
        <w:t xml:space="preserve"> </w:t>
      </w:r>
      <w:r w:rsidRPr="2538C21C">
        <w:rPr>
          <w:rFonts w:eastAsiaTheme="minorEastAsia" w:cstheme="minorBidi"/>
          <w:lang w:eastAsia="de-DE"/>
        </w:rPr>
        <w:t>Wir müssen unsere Kirchengebäude aus der „</w:t>
      </w:r>
      <w:r w:rsidR="5857A8EF" w:rsidRPr="2538C21C">
        <w:rPr>
          <w:rFonts w:eastAsiaTheme="minorEastAsia" w:cstheme="minorBidi"/>
          <w:lang w:eastAsia="de-DE"/>
        </w:rPr>
        <w:t>N</w:t>
      </w:r>
      <w:r w:rsidRPr="2538C21C">
        <w:rPr>
          <w:rFonts w:eastAsiaTheme="minorEastAsia" w:cstheme="minorBidi"/>
          <w:lang w:eastAsia="de-DE"/>
        </w:rPr>
        <w:t>ur für uns!“- Ecke herausholen.</w:t>
      </w:r>
      <w:r w:rsidR="4EF3168B" w:rsidRPr="2538C21C">
        <w:rPr>
          <w:rFonts w:eastAsiaTheme="minorEastAsia" w:cstheme="minorBidi"/>
          <w:lang w:eastAsia="de-DE"/>
        </w:rPr>
        <w:t xml:space="preserve"> </w:t>
      </w:r>
      <w:r w:rsidR="7AD6E559" w:rsidRPr="2538C21C">
        <w:rPr>
          <w:rFonts w:eastAsiaTheme="minorEastAsia" w:cstheme="minorBidi"/>
          <w:lang w:eastAsia="de-DE"/>
        </w:rPr>
        <w:t xml:space="preserve">Die Heilsgeschichte Gottes braucht und </w:t>
      </w:r>
      <w:r w:rsidR="4B44CF65" w:rsidRPr="2538C21C">
        <w:rPr>
          <w:rFonts w:eastAsiaTheme="minorEastAsia" w:cstheme="minorBidi"/>
          <w:lang w:eastAsia="de-DE"/>
        </w:rPr>
        <w:t xml:space="preserve">sie </w:t>
      </w:r>
      <w:r w:rsidR="7AD6E559" w:rsidRPr="2538C21C">
        <w:rPr>
          <w:rFonts w:eastAsiaTheme="minorEastAsia" w:cstheme="minorBidi"/>
          <w:lang w:eastAsia="de-DE"/>
        </w:rPr>
        <w:t>hat Orte. Wir sollten</w:t>
      </w:r>
      <w:r w:rsidR="60E589A3" w:rsidRPr="2538C21C">
        <w:rPr>
          <w:rFonts w:eastAsiaTheme="minorEastAsia" w:cstheme="minorBidi"/>
          <w:lang w:eastAsia="de-DE"/>
        </w:rPr>
        <w:t xml:space="preserve"> </w:t>
      </w:r>
      <w:r w:rsidR="7AD6E559" w:rsidRPr="2538C21C">
        <w:rPr>
          <w:rFonts w:eastAsiaTheme="minorEastAsia" w:cstheme="minorBidi"/>
          <w:lang w:eastAsia="de-DE"/>
        </w:rPr>
        <w:t>unseren Kirchengebäude</w:t>
      </w:r>
      <w:r w:rsidR="4EF3168B" w:rsidRPr="2538C21C">
        <w:rPr>
          <w:rFonts w:eastAsiaTheme="minorEastAsia" w:cstheme="minorBidi"/>
          <w:lang w:eastAsia="de-DE"/>
        </w:rPr>
        <w:t>n</w:t>
      </w:r>
      <w:r w:rsidR="7AD6E559" w:rsidRPr="2538C21C">
        <w:rPr>
          <w:rFonts w:eastAsiaTheme="minorEastAsia" w:cstheme="minorBidi"/>
          <w:lang w:eastAsia="de-DE"/>
        </w:rPr>
        <w:t xml:space="preserve"> zutrauen, solche Orte zu sein</w:t>
      </w:r>
      <w:r w:rsidR="4EF3168B" w:rsidRPr="2538C21C">
        <w:rPr>
          <w:rFonts w:eastAsiaTheme="minorEastAsia" w:cstheme="minorBidi"/>
          <w:lang w:eastAsia="de-DE"/>
        </w:rPr>
        <w:t xml:space="preserve"> – nicht nur für uns, sondern auch für anderen Nutzerinnen und Nutzer.</w:t>
      </w:r>
      <w:r w:rsidR="7AD6E559" w:rsidRPr="2538C21C">
        <w:rPr>
          <w:rFonts w:eastAsiaTheme="minorEastAsia" w:cstheme="minorBidi"/>
          <w:lang w:eastAsia="de-DE"/>
        </w:rPr>
        <w:t xml:space="preserve"> </w:t>
      </w:r>
    </w:p>
    <w:p w14:paraId="3DFED3F6" w14:textId="003B6C90" w:rsidR="00E92948" w:rsidRDefault="00E92948" w:rsidP="2538C21C">
      <w:pPr>
        <w:rPr>
          <w:rFonts w:eastAsiaTheme="minorEastAsia" w:cstheme="minorBidi"/>
          <w:kern w:val="0"/>
          <w:lang w:eastAsia="de-DE"/>
          <w14:ligatures w14:val="none"/>
        </w:rPr>
      </w:pPr>
      <w:bookmarkStart w:id="25" w:name="_Hlk132470468"/>
    </w:p>
    <w:p w14:paraId="4CCE336A" w14:textId="77777777" w:rsidR="0001343E" w:rsidRDefault="0001343E" w:rsidP="2538C21C">
      <w:pPr>
        <w:rPr>
          <w:rFonts w:eastAsiaTheme="minorEastAsia" w:cstheme="minorBidi"/>
          <w:kern w:val="0"/>
          <w:lang w:eastAsia="de-DE"/>
          <w14:ligatures w14:val="none"/>
        </w:rPr>
      </w:pPr>
    </w:p>
    <w:p w14:paraId="2C233B32" w14:textId="77777777" w:rsidR="0001343E" w:rsidRDefault="0001343E" w:rsidP="2538C21C">
      <w:pPr>
        <w:rPr>
          <w:rFonts w:eastAsiaTheme="minorEastAsia" w:cstheme="minorBidi"/>
          <w:kern w:val="0"/>
          <w:lang w:eastAsia="de-DE"/>
          <w14:ligatures w14:val="none"/>
        </w:rPr>
      </w:pPr>
    </w:p>
    <w:p w14:paraId="1862DCBF" w14:textId="543BF974" w:rsidR="00E92948" w:rsidRDefault="18DDBB7E" w:rsidP="2538C21C">
      <w:pPr>
        <w:pStyle w:val="berschrift2"/>
        <w:rPr>
          <w:rFonts w:asciiTheme="minorHAnsi" w:eastAsiaTheme="minorEastAsia" w:hAnsiTheme="minorHAnsi" w:cstheme="minorBidi"/>
        </w:rPr>
      </w:pPr>
      <w:bookmarkStart w:id="26" w:name="_Toc132770183"/>
      <w:bookmarkEnd w:id="25"/>
      <w:r w:rsidRPr="28748726">
        <w:rPr>
          <w:rFonts w:asciiTheme="minorHAnsi" w:eastAsiaTheme="minorEastAsia" w:hAnsiTheme="minorHAnsi" w:cstheme="minorBidi"/>
        </w:rPr>
        <w:t xml:space="preserve">Mixed </w:t>
      </w:r>
      <w:proofErr w:type="spellStart"/>
      <w:r w:rsidRPr="28748726">
        <w:rPr>
          <w:rFonts w:asciiTheme="minorHAnsi" w:eastAsiaTheme="minorEastAsia" w:hAnsiTheme="minorHAnsi" w:cstheme="minorBidi"/>
        </w:rPr>
        <w:t>economy</w:t>
      </w:r>
      <w:proofErr w:type="spellEnd"/>
      <w:r w:rsidRPr="28748726">
        <w:rPr>
          <w:rFonts w:asciiTheme="minorHAnsi" w:eastAsiaTheme="minorEastAsia" w:hAnsiTheme="minorHAnsi" w:cstheme="minorBidi"/>
        </w:rPr>
        <w:t xml:space="preserve"> als Gestaltungsaufgabe</w:t>
      </w:r>
      <w:bookmarkEnd w:id="26"/>
      <w:r w:rsidRPr="28748726">
        <w:rPr>
          <w:rFonts w:asciiTheme="minorHAnsi" w:eastAsiaTheme="minorEastAsia" w:hAnsiTheme="minorHAnsi" w:cstheme="minorBidi"/>
        </w:rPr>
        <w:t xml:space="preserve"> </w:t>
      </w:r>
    </w:p>
    <w:p w14:paraId="23BB3DBE" w14:textId="543BF974" w:rsidR="00E92948" w:rsidRPr="00381161" w:rsidRDefault="18DDBB7E" w:rsidP="2538C21C">
      <w:pPr>
        <w:pStyle w:val="berschrift3"/>
        <w:rPr>
          <w:rFonts w:asciiTheme="minorHAnsi" w:eastAsiaTheme="minorEastAsia" w:hAnsiTheme="minorHAnsi" w:cstheme="minorBidi"/>
        </w:rPr>
      </w:pPr>
      <w:bookmarkStart w:id="27" w:name="_Toc132770184"/>
      <w:r w:rsidRPr="28748726">
        <w:rPr>
          <w:rFonts w:asciiTheme="minorHAnsi" w:eastAsiaTheme="minorEastAsia" w:hAnsiTheme="minorHAnsi" w:cstheme="minorBidi"/>
        </w:rPr>
        <w:t>Wahrnehmungen</w:t>
      </w:r>
      <w:bookmarkEnd w:id="27"/>
    </w:p>
    <w:p w14:paraId="613C57E5" w14:textId="77777777" w:rsidR="00E92948" w:rsidRDefault="18DDBB7E" w:rsidP="2538C21C">
      <w:pPr>
        <w:pStyle w:val="Zitat"/>
        <w:rPr>
          <w:rFonts w:eastAsiaTheme="minorEastAsia" w:cstheme="minorBidi"/>
        </w:rPr>
      </w:pPr>
      <w:r w:rsidRPr="2538C21C">
        <w:rPr>
          <w:rFonts w:eastAsiaTheme="minorEastAsia" w:cstheme="minorBidi"/>
        </w:rPr>
        <w:t>„Ihr seid schon da, wo wir noch hinkommen.“ (Dekanin aus Hessen)</w:t>
      </w:r>
    </w:p>
    <w:p w14:paraId="6304DD08" w14:textId="543BF974" w:rsidR="00E92948" w:rsidRDefault="18DDBB7E" w:rsidP="2538C21C">
      <w:pPr>
        <w:pStyle w:val="berschrift3"/>
        <w:rPr>
          <w:rFonts w:asciiTheme="minorHAnsi" w:eastAsiaTheme="minorEastAsia" w:hAnsiTheme="minorHAnsi" w:cstheme="minorBidi"/>
        </w:rPr>
      </w:pPr>
      <w:bookmarkStart w:id="28" w:name="_Toc132770185"/>
      <w:r w:rsidRPr="28748726">
        <w:rPr>
          <w:rFonts w:asciiTheme="minorHAnsi" w:eastAsiaTheme="minorEastAsia" w:hAnsiTheme="minorHAnsi" w:cstheme="minorBidi"/>
        </w:rPr>
        <w:t>Kommentar und These</w:t>
      </w:r>
      <w:bookmarkEnd w:id="28"/>
    </w:p>
    <w:p w14:paraId="4CA06AE0" w14:textId="6B4A4AD6" w:rsidR="00E92948" w:rsidRDefault="18DDBB7E" w:rsidP="2538C21C">
      <w:pPr>
        <w:rPr>
          <w:rFonts w:eastAsiaTheme="minorEastAsia" w:cstheme="minorBidi"/>
        </w:rPr>
      </w:pPr>
      <w:r w:rsidRPr="2538C21C">
        <w:rPr>
          <w:rFonts w:eastAsiaTheme="minorEastAsia" w:cstheme="minorBidi"/>
        </w:rPr>
        <w:t xml:space="preserve">Im vergangenen Jahr gab es in den Konventen der Kirchenkreise </w:t>
      </w:r>
      <w:r w:rsidR="57F2A4D0" w:rsidRPr="2538C21C">
        <w:rPr>
          <w:rFonts w:eastAsiaTheme="minorEastAsia" w:cstheme="minorBidi"/>
        </w:rPr>
        <w:t xml:space="preserve">einige </w:t>
      </w:r>
      <w:r w:rsidRPr="2538C21C">
        <w:rPr>
          <w:rFonts w:eastAsiaTheme="minorEastAsia" w:cstheme="minorBidi"/>
        </w:rPr>
        <w:t xml:space="preserve">Gespräche über </w:t>
      </w:r>
      <w:r w:rsidR="2D924635" w:rsidRPr="2538C21C">
        <w:rPr>
          <w:rFonts w:eastAsiaTheme="minorEastAsia" w:cstheme="minorBidi"/>
        </w:rPr>
        <w:t xml:space="preserve">die Erprobungsräume </w:t>
      </w:r>
      <w:r w:rsidRPr="2538C21C">
        <w:rPr>
          <w:rFonts w:eastAsiaTheme="minorEastAsia" w:cstheme="minorBidi"/>
        </w:rPr>
        <w:t xml:space="preserve">unserer Landeskirche. Dabei </w:t>
      </w:r>
      <w:r w:rsidR="416C6E49" w:rsidRPr="2538C21C">
        <w:rPr>
          <w:rFonts w:eastAsiaTheme="minorEastAsia" w:cstheme="minorBidi"/>
        </w:rPr>
        <w:t>g</w:t>
      </w:r>
      <w:r w:rsidR="3106CA04" w:rsidRPr="2538C21C">
        <w:rPr>
          <w:rFonts w:eastAsiaTheme="minorEastAsia" w:cstheme="minorBidi"/>
        </w:rPr>
        <w:t xml:space="preserve">ing </w:t>
      </w:r>
      <w:r w:rsidR="416C6E49" w:rsidRPr="2538C21C">
        <w:rPr>
          <w:rFonts w:eastAsiaTheme="minorEastAsia" w:cstheme="minorBidi"/>
        </w:rPr>
        <w:t xml:space="preserve">es teilweise </w:t>
      </w:r>
      <w:r w:rsidRPr="2538C21C">
        <w:rPr>
          <w:rFonts w:eastAsiaTheme="minorEastAsia" w:cstheme="minorBidi"/>
        </w:rPr>
        <w:t xml:space="preserve">darum, die Erprobungsräume </w:t>
      </w:r>
      <w:r w:rsidR="416C6E49" w:rsidRPr="2538C21C">
        <w:rPr>
          <w:rFonts w:eastAsiaTheme="minorEastAsia" w:cstheme="minorBidi"/>
        </w:rPr>
        <w:t xml:space="preserve">erst einmal </w:t>
      </w:r>
      <w:r w:rsidRPr="2538C21C">
        <w:rPr>
          <w:rFonts w:eastAsiaTheme="minorEastAsia" w:cstheme="minorBidi"/>
        </w:rPr>
        <w:t xml:space="preserve">bekannt zu machen. </w:t>
      </w:r>
      <w:r w:rsidR="416C6E49" w:rsidRPr="2538C21C">
        <w:rPr>
          <w:rFonts w:eastAsiaTheme="minorEastAsia" w:cstheme="minorBidi"/>
        </w:rPr>
        <w:t>I</w:t>
      </w:r>
      <w:r w:rsidRPr="2538C21C">
        <w:rPr>
          <w:rFonts w:eastAsiaTheme="minorEastAsia" w:cstheme="minorBidi"/>
        </w:rPr>
        <w:t xml:space="preserve">n Gesprächen </w:t>
      </w:r>
      <w:r w:rsidR="416C6E49" w:rsidRPr="2538C21C">
        <w:rPr>
          <w:rFonts w:eastAsiaTheme="minorEastAsia" w:cstheme="minorBidi"/>
        </w:rPr>
        <w:t xml:space="preserve">werden </w:t>
      </w:r>
      <w:r w:rsidR="637A3E23" w:rsidRPr="2538C21C">
        <w:rPr>
          <w:rFonts w:eastAsiaTheme="minorEastAsia" w:cstheme="minorBidi"/>
        </w:rPr>
        <w:t xml:space="preserve">auch </w:t>
      </w:r>
      <w:r w:rsidRPr="2538C21C">
        <w:rPr>
          <w:rFonts w:eastAsiaTheme="minorEastAsia" w:cstheme="minorBidi"/>
        </w:rPr>
        <w:t xml:space="preserve">Enttäuschungen formuliert, die manchmal schon vor Jahren bei der Einführung der Erprobungsräume gewachsen sind. Der Hype des Neuen wurde mancherorts als Abwertung der </w:t>
      </w:r>
      <w:r w:rsidR="41176FBC" w:rsidRPr="2538C21C">
        <w:rPr>
          <w:rFonts w:eastAsiaTheme="minorEastAsia" w:cstheme="minorBidi"/>
        </w:rPr>
        <w:t xml:space="preserve">bisherigen </w:t>
      </w:r>
      <w:r w:rsidRPr="2538C21C">
        <w:rPr>
          <w:rFonts w:eastAsiaTheme="minorEastAsia" w:cstheme="minorBidi"/>
        </w:rPr>
        <w:t>Gemeinde</w:t>
      </w:r>
      <w:r w:rsidR="1744F49B" w:rsidRPr="2538C21C">
        <w:rPr>
          <w:rFonts w:eastAsiaTheme="minorEastAsia" w:cstheme="minorBidi"/>
        </w:rPr>
        <w:t>arbeit</w:t>
      </w:r>
      <w:r w:rsidRPr="2538C21C">
        <w:rPr>
          <w:rFonts w:eastAsiaTheme="minorEastAsia" w:cstheme="minorBidi"/>
        </w:rPr>
        <w:t xml:space="preserve"> wahrgenommen. Auch die hohe</w:t>
      </w:r>
      <w:r w:rsidR="79885DD2" w:rsidRPr="2538C21C">
        <w:rPr>
          <w:rFonts w:eastAsiaTheme="minorEastAsia" w:cstheme="minorBidi"/>
        </w:rPr>
        <w:t>n</w:t>
      </w:r>
      <w:r w:rsidRPr="2538C21C">
        <w:rPr>
          <w:rFonts w:eastAsiaTheme="minorEastAsia" w:cstheme="minorBidi"/>
        </w:rPr>
        <w:t xml:space="preserve"> Investition</w:t>
      </w:r>
      <w:r w:rsidR="79885DD2" w:rsidRPr="2538C21C">
        <w:rPr>
          <w:rFonts w:eastAsiaTheme="minorEastAsia" w:cstheme="minorBidi"/>
        </w:rPr>
        <w:t>en</w:t>
      </w:r>
      <w:r w:rsidRPr="2538C21C">
        <w:rPr>
          <w:rFonts w:eastAsiaTheme="minorEastAsia" w:cstheme="minorBidi"/>
        </w:rPr>
        <w:t xml:space="preserve"> der Landeskirche in die Erprobungsräume hinein sind ein Thema. </w:t>
      </w:r>
    </w:p>
    <w:p w14:paraId="0D178802" w14:textId="2323B922" w:rsidR="00E92948" w:rsidRDefault="18DDBB7E" w:rsidP="2538C21C">
      <w:pPr>
        <w:rPr>
          <w:rFonts w:eastAsiaTheme="minorEastAsia" w:cstheme="minorBidi"/>
        </w:rPr>
      </w:pPr>
      <w:r w:rsidRPr="2538C21C">
        <w:rPr>
          <w:rFonts w:eastAsiaTheme="minorEastAsia" w:cstheme="minorBidi"/>
        </w:rPr>
        <w:t>Neben diesem kritischen Blick von innen steht die positive Wahrnehmung der Erprobungsräume auch außerhalb unserer Landeskirche. Auch im letzten Jahr waren wieder viele Gäste anderer Landeskirchen bei uns zu Gast</w:t>
      </w:r>
      <w:r w:rsidR="14C505CD" w:rsidRPr="2538C21C">
        <w:rPr>
          <w:rFonts w:eastAsiaTheme="minorEastAsia" w:cstheme="minorBidi"/>
        </w:rPr>
        <w:t xml:space="preserve"> und</w:t>
      </w:r>
      <w:r w:rsidRPr="2538C21C">
        <w:rPr>
          <w:rFonts w:eastAsiaTheme="minorEastAsia" w:cstheme="minorBidi"/>
        </w:rPr>
        <w:t xml:space="preserve"> haben Erprobungsräume besucht. Häufig hören wir Sätze wie den eben zitierten: „Ihr seid da, wo wir noch hinkommen.“ Dabei wird uns ein Vorsprung unterstellt. Beim genaueren Hinsehen merken wir: Wir haben erst einmal nur einen </w:t>
      </w:r>
      <w:r w:rsidRPr="2538C21C">
        <w:rPr>
          <w:rFonts w:eastAsiaTheme="minorEastAsia" w:cstheme="minorBidi"/>
          <w:i/>
          <w:iCs/>
        </w:rPr>
        <w:t>Problem</w:t>
      </w:r>
      <w:r w:rsidRPr="2538C21C">
        <w:rPr>
          <w:rFonts w:eastAsiaTheme="minorEastAsia" w:cstheme="minorBidi"/>
        </w:rPr>
        <w:t xml:space="preserve">vorsprung. Unsere Erprobungsräume lassen Menschen innerhalb und außerhalb der EKM manchmal denken, wir wären damit schon auf </w:t>
      </w:r>
      <w:r w:rsidR="5025689E" w:rsidRPr="2538C21C">
        <w:rPr>
          <w:rFonts w:eastAsiaTheme="minorEastAsia" w:cstheme="minorBidi"/>
        </w:rPr>
        <w:t xml:space="preserve">dem </w:t>
      </w:r>
      <w:r w:rsidRPr="2538C21C">
        <w:rPr>
          <w:rFonts w:eastAsiaTheme="minorEastAsia" w:cstheme="minorBidi"/>
        </w:rPr>
        <w:t>Lösungsweg. Das ist, nebenbei</w:t>
      </w:r>
      <w:r w:rsidR="596BF6A3" w:rsidRPr="2538C21C">
        <w:rPr>
          <w:rFonts w:eastAsiaTheme="minorEastAsia" w:cstheme="minorBidi"/>
        </w:rPr>
        <w:t xml:space="preserve"> </w:t>
      </w:r>
      <w:r w:rsidRPr="2538C21C">
        <w:rPr>
          <w:rFonts w:eastAsiaTheme="minorEastAsia" w:cstheme="minorBidi"/>
        </w:rPr>
        <w:t xml:space="preserve">gesagt, nicht das Selbstbild der allermeisten Erprobungsräume, „die eine“ Lösung für alle kirchlichen Herausforderungen unserer Zeit zu bieten. Der Lösungsweg besteht im Probieren und im Korrigieren – und vor allem darin, das Bestehende mit dem Neuen so zu verbinden, dass das Ganze neu wird, ohne dass </w:t>
      </w:r>
      <w:r w:rsidRPr="2538C21C">
        <w:rPr>
          <w:rFonts w:eastAsiaTheme="minorEastAsia" w:cstheme="minorBidi"/>
          <w:i/>
          <w:iCs/>
        </w:rPr>
        <w:t>alles</w:t>
      </w:r>
      <w:r w:rsidRPr="2538C21C">
        <w:rPr>
          <w:rFonts w:eastAsiaTheme="minorEastAsia" w:cstheme="minorBidi"/>
        </w:rPr>
        <w:t xml:space="preserve"> anders werden </w:t>
      </w:r>
      <w:r w:rsidR="69461218" w:rsidRPr="2538C21C">
        <w:rPr>
          <w:rFonts w:eastAsiaTheme="minorEastAsia" w:cstheme="minorBidi"/>
        </w:rPr>
        <w:t>muss</w:t>
      </w:r>
      <w:r w:rsidRPr="2538C21C">
        <w:rPr>
          <w:rFonts w:eastAsiaTheme="minorEastAsia" w:cstheme="minorBidi"/>
        </w:rPr>
        <w:t xml:space="preserve">. Ein fruchtbares Miteinander zwischen Parochialgemeinden und Erprobungsräumen zu gestalten, </w:t>
      </w:r>
      <w:r w:rsidR="4266354E" w:rsidRPr="2538C21C">
        <w:rPr>
          <w:rFonts w:eastAsiaTheme="minorEastAsia" w:cstheme="minorBidi"/>
        </w:rPr>
        <w:t xml:space="preserve">darin läge </w:t>
      </w:r>
      <w:r w:rsidRPr="2538C21C">
        <w:rPr>
          <w:rFonts w:eastAsiaTheme="minorEastAsia" w:cstheme="minorBidi"/>
        </w:rPr>
        <w:t xml:space="preserve">ein </w:t>
      </w:r>
      <w:r w:rsidRPr="2538C21C">
        <w:rPr>
          <w:rFonts w:eastAsiaTheme="minorEastAsia" w:cstheme="minorBidi"/>
          <w:i/>
          <w:iCs/>
        </w:rPr>
        <w:t>wirklicher</w:t>
      </w:r>
      <w:r w:rsidRPr="2538C21C">
        <w:rPr>
          <w:rFonts w:eastAsiaTheme="minorEastAsia" w:cstheme="minorBidi"/>
        </w:rPr>
        <w:t xml:space="preserve"> Lösungsvorsprung.</w:t>
      </w:r>
    </w:p>
    <w:p w14:paraId="423D4374" w14:textId="51242BFF" w:rsidR="00E92948" w:rsidRDefault="18DDBB7E" w:rsidP="2538C21C">
      <w:pPr>
        <w:rPr>
          <w:rFonts w:eastAsiaTheme="minorEastAsia" w:cstheme="minorBidi"/>
        </w:rPr>
      </w:pPr>
      <w:r w:rsidRPr="2538C21C">
        <w:rPr>
          <w:rFonts w:eastAsiaTheme="minorEastAsia" w:cstheme="minorBidi"/>
        </w:rPr>
        <w:t xml:space="preserve">Ein erster Schritt kann sein, gemeinsame Themen wahrzunehmen. Exnovation ist </w:t>
      </w:r>
      <w:r w:rsidR="5B57AB39" w:rsidRPr="2538C21C">
        <w:rPr>
          <w:rFonts w:eastAsiaTheme="minorEastAsia" w:cstheme="minorBidi"/>
        </w:rPr>
        <w:t xml:space="preserve">so ein </w:t>
      </w:r>
      <w:r w:rsidRPr="2538C21C">
        <w:rPr>
          <w:rFonts w:eastAsiaTheme="minorEastAsia" w:cstheme="minorBidi"/>
        </w:rPr>
        <w:t>Thema, das in den Erprobungsräumen diskutiert wird und auch Parochialgemeinden betrifft.</w:t>
      </w:r>
      <w:r w:rsidR="66BAA9A7" w:rsidRPr="2538C21C">
        <w:rPr>
          <w:rFonts w:eastAsiaTheme="minorEastAsia" w:cstheme="minorBidi"/>
        </w:rPr>
        <w:t xml:space="preserve"> Exnovation heißt: Abschaffen, was nicht mehr wirksam ist. </w:t>
      </w:r>
      <w:r w:rsidRPr="2538C21C">
        <w:rPr>
          <w:rFonts w:eastAsiaTheme="minorEastAsia" w:cstheme="minorBidi"/>
        </w:rPr>
        <w:t xml:space="preserve">Viele Gemeinden kennen diesen Zwiespalt: Hauptamtliche und Ehrenamtliche </w:t>
      </w:r>
      <w:r w:rsidRPr="2538C21C">
        <w:rPr>
          <w:rFonts w:eastAsiaTheme="minorEastAsia" w:cstheme="minorBidi"/>
          <w:i/>
          <w:iCs/>
        </w:rPr>
        <w:t>möchten gern</w:t>
      </w:r>
      <w:r w:rsidRPr="2538C21C">
        <w:rPr>
          <w:rFonts w:eastAsiaTheme="minorEastAsia" w:cstheme="minorBidi"/>
        </w:rPr>
        <w:t xml:space="preserve"> etwas Neues ausprobieren, kommen aber wegen der bereits bestehenden Aufgaben und </w:t>
      </w:r>
      <w:r w:rsidRPr="2538C21C">
        <w:rPr>
          <w:rFonts w:eastAsiaTheme="minorEastAsia" w:cstheme="minorBidi"/>
        </w:rPr>
        <w:lastRenderedPageBreak/>
        <w:t>Verpflichtungen nicht dazu. Es reicht deshalb nicht aus, zu überlegen, was wir neu beginnen könn</w:t>
      </w:r>
      <w:r w:rsidR="6EE96356" w:rsidRPr="2538C21C">
        <w:rPr>
          <w:rFonts w:eastAsiaTheme="minorEastAsia" w:cstheme="minorBidi"/>
        </w:rPr>
        <w:t>t</w:t>
      </w:r>
      <w:r w:rsidRPr="2538C21C">
        <w:rPr>
          <w:rFonts w:eastAsiaTheme="minorEastAsia" w:cstheme="minorBidi"/>
        </w:rPr>
        <w:t>en, sondern es braucht gleichzeitig das Ringen darum, was zugunsten des Neuen weggelassen wird.</w:t>
      </w:r>
      <w:r w:rsidR="5FD52292" w:rsidRPr="2538C21C">
        <w:rPr>
          <w:rFonts w:eastAsiaTheme="minorEastAsia" w:cstheme="minorBidi"/>
        </w:rPr>
        <w:t xml:space="preserve"> In anderen Bereichen werden Abwrackprämien gezahlt</w:t>
      </w:r>
      <w:r w:rsidR="32CBBF65" w:rsidRPr="2538C21C">
        <w:rPr>
          <w:rFonts w:eastAsiaTheme="minorEastAsia" w:cstheme="minorBidi"/>
        </w:rPr>
        <w:t>. W</w:t>
      </w:r>
      <w:r w:rsidR="5FD52292" w:rsidRPr="2538C21C">
        <w:rPr>
          <w:rFonts w:eastAsiaTheme="minorEastAsia" w:cstheme="minorBidi"/>
        </w:rPr>
        <w:t>as sind unsere Ideen</w:t>
      </w:r>
      <w:r w:rsidR="5784F498" w:rsidRPr="2538C21C">
        <w:rPr>
          <w:rFonts w:eastAsiaTheme="minorEastAsia" w:cstheme="minorBidi"/>
        </w:rPr>
        <w:t xml:space="preserve">, unwirksames </w:t>
      </w:r>
      <w:r w:rsidR="2E7916DC" w:rsidRPr="2538C21C">
        <w:rPr>
          <w:rFonts w:eastAsiaTheme="minorEastAsia" w:cstheme="minorBidi"/>
        </w:rPr>
        <w:t>auszusortieren</w:t>
      </w:r>
      <w:r w:rsidR="5784F498" w:rsidRPr="2538C21C">
        <w:rPr>
          <w:rFonts w:eastAsiaTheme="minorEastAsia" w:cstheme="minorBidi"/>
        </w:rPr>
        <w:t xml:space="preserve">? </w:t>
      </w:r>
      <w:r w:rsidRPr="2538C21C">
        <w:rPr>
          <w:rFonts w:eastAsiaTheme="minorEastAsia" w:cstheme="minorBidi"/>
        </w:rPr>
        <w:t xml:space="preserve">Diese Auseinandersetzung muss in den Kirchengemeinden </w:t>
      </w:r>
      <w:r w:rsidR="6140F966" w:rsidRPr="2538C21C">
        <w:rPr>
          <w:rFonts w:eastAsiaTheme="minorEastAsia" w:cstheme="minorBidi"/>
        </w:rPr>
        <w:t xml:space="preserve">geführt </w:t>
      </w:r>
      <w:r w:rsidRPr="2538C21C">
        <w:rPr>
          <w:rFonts w:eastAsiaTheme="minorEastAsia" w:cstheme="minorBidi"/>
        </w:rPr>
        <w:t xml:space="preserve">werden.  </w:t>
      </w:r>
    </w:p>
    <w:p w14:paraId="5C5DFBE5" w14:textId="5AB136DF" w:rsidR="00E92948" w:rsidRDefault="18DDBB7E" w:rsidP="2538C21C">
      <w:pPr>
        <w:rPr>
          <w:rFonts w:eastAsiaTheme="minorEastAsia" w:cstheme="minorBidi"/>
        </w:rPr>
      </w:pPr>
      <w:r w:rsidRPr="2538C21C">
        <w:rPr>
          <w:rFonts w:eastAsiaTheme="minorEastAsia" w:cstheme="minorBidi"/>
          <w:i/>
          <w:iCs/>
          <w:u w:val="single"/>
        </w:rPr>
        <w:t>These:</w:t>
      </w:r>
      <w:r w:rsidRPr="2538C21C">
        <w:rPr>
          <w:rFonts w:eastAsiaTheme="minorEastAsia" w:cstheme="minorBidi"/>
          <w:i/>
          <w:iCs/>
        </w:rPr>
        <w:t xml:space="preserve"> </w:t>
      </w:r>
      <w:r w:rsidRPr="2538C21C">
        <w:rPr>
          <w:rFonts w:eastAsiaTheme="minorEastAsia" w:cstheme="minorBidi"/>
        </w:rPr>
        <w:t>Der Problemvorsprung allein nützt nicht</w:t>
      </w:r>
      <w:r w:rsidR="09B25CE4" w:rsidRPr="2538C21C">
        <w:rPr>
          <w:rFonts w:eastAsiaTheme="minorEastAsia" w:cstheme="minorBidi"/>
        </w:rPr>
        <w:t>s</w:t>
      </w:r>
      <w:r w:rsidR="08A47CCC" w:rsidRPr="2538C21C">
        <w:rPr>
          <w:rFonts w:eastAsiaTheme="minorEastAsia" w:cstheme="minorBidi"/>
        </w:rPr>
        <w:t>, w</w:t>
      </w:r>
      <w:r w:rsidRPr="2538C21C">
        <w:rPr>
          <w:rFonts w:eastAsiaTheme="minorEastAsia" w:cstheme="minorBidi"/>
        </w:rPr>
        <w:t>ir brauchen einen Problem</w:t>
      </w:r>
      <w:r w:rsidRPr="2538C21C">
        <w:rPr>
          <w:rFonts w:eastAsiaTheme="minorEastAsia" w:cstheme="minorBidi"/>
          <w:i/>
          <w:iCs/>
        </w:rPr>
        <w:t>lösungs</w:t>
      </w:r>
      <w:r w:rsidRPr="2538C21C">
        <w:rPr>
          <w:rFonts w:eastAsiaTheme="minorEastAsia" w:cstheme="minorBidi"/>
        </w:rPr>
        <w:t xml:space="preserve">vorsprung! </w:t>
      </w:r>
      <w:r w:rsidR="1F672775" w:rsidRPr="2538C21C">
        <w:rPr>
          <w:rFonts w:eastAsiaTheme="minorEastAsia" w:cstheme="minorBidi"/>
        </w:rPr>
        <w:t xml:space="preserve">Dazu gehört, </w:t>
      </w:r>
      <w:r w:rsidRPr="2538C21C">
        <w:rPr>
          <w:rFonts w:eastAsiaTheme="minorEastAsia" w:cstheme="minorBidi"/>
        </w:rPr>
        <w:t xml:space="preserve">den Kontakt zwischen den Erprobungsräumen und </w:t>
      </w:r>
      <w:r w:rsidR="0001343E">
        <w:rPr>
          <w:rFonts w:eastAsiaTheme="minorEastAsia" w:cstheme="minorBidi"/>
        </w:rPr>
        <w:br/>
      </w:r>
      <w:r w:rsidR="0001343E">
        <w:rPr>
          <w:rFonts w:eastAsiaTheme="minorEastAsia" w:cstheme="minorBidi"/>
        </w:rPr>
        <w:br/>
      </w:r>
      <w:r w:rsidR="0001343E">
        <w:rPr>
          <w:rFonts w:eastAsiaTheme="minorEastAsia" w:cstheme="minorBidi"/>
        </w:rPr>
        <w:br/>
      </w:r>
      <w:r w:rsidRPr="2538C21C">
        <w:rPr>
          <w:rFonts w:eastAsiaTheme="minorEastAsia" w:cstheme="minorBidi"/>
        </w:rPr>
        <w:t xml:space="preserve">parochialen Gemeinden </w:t>
      </w:r>
      <w:r w:rsidR="5AF745E0" w:rsidRPr="2538C21C">
        <w:rPr>
          <w:rFonts w:eastAsiaTheme="minorEastAsia" w:cstheme="minorBidi"/>
        </w:rPr>
        <w:t xml:space="preserve">zu </w:t>
      </w:r>
      <w:r w:rsidRPr="2538C21C">
        <w:rPr>
          <w:rFonts w:eastAsiaTheme="minorEastAsia" w:cstheme="minorBidi"/>
        </w:rPr>
        <w:t xml:space="preserve">gestalten. </w:t>
      </w:r>
      <w:r w:rsidR="1F672775" w:rsidRPr="2538C21C">
        <w:rPr>
          <w:rFonts w:eastAsiaTheme="minorEastAsia" w:cstheme="minorBidi"/>
        </w:rPr>
        <w:t>Es</w:t>
      </w:r>
      <w:r w:rsidRPr="2538C21C">
        <w:rPr>
          <w:rFonts w:eastAsiaTheme="minorEastAsia" w:cstheme="minorBidi"/>
        </w:rPr>
        <w:t xml:space="preserve"> braucht nicht überall ausgeschriebene Erprobungsräume, aber es braucht flächendeckend die Kultur der Erprobung</w:t>
      </w:r>
      <w:r w:rsidR="64736098" w:rsidRPr="2538C21C">
        <w:rPr>
          <w:rFonts w:eastAsiaTheme="minorEastAsia" w:cstheme="minorBidi"/>
        </w:rPr>
        <w:t>. U</w:t>
      </w:r>
      <w:r w:rsidR="66283518" w:rsidRPr="2538C21C">
        <w:rPr>
          <w:rFonts w:eastAsiaTheme="minorEastAsia" w:cstheme="minorBidi"/>
        </w:rPr>
        <w:t>nd den Mut zur Exnovation</w:t>
      </w:r>
      <w:r w:rsidRPr="2538C21C">
        <w:rPr>
          <w:rFonts w:eastAsiaTheme="minorEastAsia" w:cstheme="minorBidi"/>
        </w:rPr>
        <w:t xml:space="preserve">. </w:t>
      </w:r>
    </w:p>
    <w:p w14:paraId="5CAC47AB" w14:textId="77777777" w:rsidR="00A67332" w:rsidRDefault="00A67332" w:rsidP="2538C21C">
      <w:pPr>
        <w:rPr>
          <w:rFonts w:eastAsiaTheme="minorEastAsia" w:cstheme="minorBidi"/>
          <w:kern w:val="0"/>
          <w:lang w:eastAsia="de-DE"/>
          <w14:ligatures w14:val="none"/>
        </w:rPr>
      </w:pPr>
    </w:p>
    <w:p w14:paraId="48191A8F" w14:textId="543BF974" w:rsidR="00E92948" w:rsidRPr="00412C98" w:rsidRDefault="18DDBB7E" w:rsidP="2538C21C">
      <w:pPr>
        <w:pStyle w:val="berschrift2"/>
        <w:rPr>
          <w:rFonts w:asciiTheme="minorHAnsi" w:eastAsiaTheme="minorEastAsia" w:hAnsiTheme="minorHAnsi" w:cstheme="minorBidi"/>
        </w:rPr>
      </w:pPr>
      <w:bookmarkStart w:id="29" w:name="_Toc132770186"/>
      <w:r w:rsidRPr="28748726">
        <w:rPr>
          <w:rFonts w:asciiTheme="minorHAnsi" w:eastAsiaTheme="minorEastAsia" w:hAnsiTheme="minorHAnsi" w:cstheme="minorBidi"/>
        </w:rPr>
        <w:t>„…gehet hin über alle Milieugrenzen hinaus“</w:t>
      </w:r>
      <w:bookmarkEnd w:id="29"/>
    </w:p>
    <w:p w14:paraId="061CCDB9" w14:textId="3F4A7701" w:rsidR="00E92948" w:rsidRPr="00381161" w:rsidRDefault="18DDBB7E" w:rsidP="2538C21C">
      <w:pPr>
        <w:pStyle w:val="berschrift3"/>
        <w:rPr>
          <w:rFonts w:asciiTheme="minorHAnsi" w:eastAsiaTheme="minorEastAsia" w:hAnsiTheme="minorHAnsi" w:cstheme="minorBidi"/>
        </w:rPr>
      </w:pPr>
      <w:bookmarkStart w:id="30" w:name="_Toc132770187"/>
      <w:r w:rsidRPr="28748726">
        <w:rPr>
          <w:rFonts w:asciiTheme="minorHAnsi" w:eastAsiaTheme="minorEastAsia" w:hAnsiTheme="minorHAnsi" w:cstheme="minorBidi"/>
        </w:rPr>
        <w:t>Wahrnehmungen</w:t>
      </w:r>
      <w:bookmarkEnd w:id="30"/>
    </w:p>
    <w:p w14:paraId="1A0CE9A8" w14:textId="77777777" w:rsidR="00E92948" w:rsidRDefault="18DDBB7E" w:rsidP="2538C21C">
      <w:pPr>
        <w:pStyle w:val="Zitat"/>
        <w:rPr>
          <w:rFonts w:eastAsiaTheme="minorEastAsia" w:cstheme="minorBidi"/>
        </w:rPr>
      </w:pPr>
      <w:r w:rsidRPr="2538C21C">
        <w:rPr>
          <w:rFonts w:eastAsiaTheme="minorEastAsia" w:cstheme="minorBidi"/>
        </w:rPr>
        <w:t>„Wir machen die meisten unserer Angebote hochwertig und personalintensiv. Aber alle für die gleiche Milieu-Gruppe.“ (Kirchenmusikerin im ersten Dienstjahr)</w:t>
      </w:r>
    </w:p>
    <w:p w14:paraId="7C6C9563" w14:textId="3F4A7701" w:rsidR="00E92948" w:rsidRDefault="18DDBB7E" w:rsidP="2538C21C">
      <w:pPr>
        <w:pStyle w:val="berschrift3"/>
        <w:rPr>
          <w:rFonts w:asciiTheme="minorHAnsi" w:eastAsiaTheme="minorEastAsia" w:hAnsiTheme="minorHAnsi" w:cstheme="minorBidi"/>
        </w:rPr>
      </w:pPr>
      <w:bookmarkStart w:id="31" w:name="_Toc132770188"/>
      <w:r w:rsidRPr="28748726">
        <w:rPr>
          <w:rFonts w:asciiTheme="minorHAnsi" w:eastAsiaTheme="minorEastAsia" w:hAnsiTheme="minorHAnsi" w:cstheme="minorBidi"/>
        </w:rPr>
        <w:t>Kommentar und These</w:t>
      </w:r>
      <w:bookmarkEnd w:id="31"/>
    </w:p>
    <w:p w14:paraId="6CAC027B" w14:textId="41003721" w:rsidR="00E92948" w:rsidRDefault="18DDBB7E" w:rsidP="2538C21C">
      <w:pPr>
        <w:rPr>
          <w:rFonts w:eastAsiaTheme="minorEastAsia" w:cstheme="minorBidi"/>
          <w:lang w:eastAsia="de-DE"/>
        </w:rPr>
      </w:pPr>
      <w:r w:rsidRPr="2538C21C">
        <w:rPr>
          <w:rFonts w:eastAsiaTheme="minorEastAsia" w:cstheme="minorBidi"/>
          <w:lang w:eastAsia="de-DE"/>
        </w:rPr>
        <w:t xml:space="preserve">Bachwochen in Thüringen. Fantastische Musik, mitreißende Aufführungen, Passionsgeschichte, die unter die Haut gesungen wird. Wir haben an den großen und größeren Kirchen teilweise konzertante Gottesdienstgestaltung und leisten uns ein Niveau, welches sich einschlägige Häuser teuer bezahlen lassen. Orgelsommer und regelmäßige Musiken tragen zur Kultur in unserem Land zu einem beträchtlichen Teil bei und das bis hinein in ländliche Gebiete, </w:t>
      </w:r>
      <w:r w:rsidR="16D5E5B8" w:rsidRPr="2538C21C">
        <w:rPr>
          <w:rFonts w:eastAsiaTheme="minorEastAsia" w:cstheme="minorBidi"/>
          <w:lang w:eastAsia="de-DE"/>
        </w:rPr>
        <w:t xml:space="preserve">aus </w:t>
      </w:r>
      <w:r w:rsidRPr="2538C21C">
        <w:rPr>
          <w:rFonts w:eastAsiaTheme="minorEastAsia" w:cstheme="minorBidi"/>
          <w:lang w:eastAsia="de-DE"/>
        </w:rPr>
        <w:t xml:space="preserve">denen diese Art von Infrastruktur längst ausgezogen ist. </w:t>
      </w:r>
    </w:p>
    <w:p w14:paraId="1DE80AEB" w14:textId="29CDBE96" w:rsidR="00E92948" w:rsidRDefault="18DDBB7E" w:rsidP="2538C21C">
      <w:pPr>
        <w:rPr>
          <w:rFonts w:eastAsiaTheme="minorEastAsia" w:cstheme="minorBidi"/>
          <w:lang w:eastAsia="de-DE"/>
        </w:rPr>
      </w:pPr>
      <w:r w:rsidRPr="2538C21C">
        <w:rPr>
          <w:rFonts w:eastAsiaTheme="minorEastAsia" w:cstheme="minorBidi"/>
          <w:lang w:eastAsia="de-DE"/>
        </w:rPr>
        <w:t xml:space="preserve">Im städtischen Bereich fällt </w:t>
      </w:r>
      <w:r w:rsidR="532D72F1" w:rsidRPr="2538C21C">
        <w:rPr>
          <w:rFonts w:eastAsiaTheme="minorEastAsia" w:cstheme="minorBidi"/>
          <w:lang w:eastAsia="de-DE"/>
        </w:rPr>
        <w:t xml:space="preserve">die damit verbundene </w:t>
      </w:r>
      <w:r w:rsidRPr="2538C21C">
        <w:rPr>
          <w:rFonts w:eastAsiaTheme="minorEastAsia" w:cstheme="minorBidi"/>
          <w:lang w:eastAsia="de-DE"/>
        </w:rPr>
        <w:t>Milieu-</w:t>
      </w:r>
      <w:r w:rsidR="532D72F1" w:rsidRPr="2538C21C">
        <w:rPr>
          <w:rFonts w:eastAsiaTheme="minorEastAsia" w:cstheme="minorBidi"/>
          <w:lang w:eastAsia="de-DE"/>
        </w:rPr>
        <w:t>Verengung weniger auf</w:t>
      </w:r>
      <w:r w:rsidRPr="2538C21C">
        <w:rPr>
          <w:rFonts w:eastAsiaTheme="minorEastAsia" w:cstheme="minorBidi"/>
          <w:lang w:eastAsia="de-DE"/>
        </w:rPr>
        <w:t xml:space="preserve">: Wenn an </w:t>
      </w:r>
      <w:r w:rsidR="532D72F1" w:rsidRPr="2538C21C">
        <w:rPr>
          <w:rFonts w:eastAsiaTheme="minorEastAsia" w:cstheme="minorBidi"/>
          <w:lang w:eastAsia="de-DE"/>
        </w:rPr>
        <w:t xml:space="preserve">einer </w:t>
      </w:r>
      <w:r w:rsidRPr="2538C21C">
        <w:rPr>
          <w:rFonts w:eastAsiaTheme="minorEastAsia" w:cstheme="minorBidi"/>
          <w:lang w:eastAsia="de-DE"/>
        </w:rPr>
        <w:t>Stadtkirche die einzelnen Kantaten des W</w:t>
      </w:r>
      <w:r w:rsidR="210FE268" w:rsidRPr="2538C21C">
        <w:rPr>
          <w:rFonts w:eastAsiaTheme="minorEastAsia" w:cstheme="minorBidi"/>
          <w:lang w:eastAsia="de-DE"/>
        </w:rPr>
        <w:t>eihnachtsoratoriums</w:t>
      </w:r>
      <w:r w:rsidRPr="2538C21C">
        <w:rPr>
          <w:rFonts w:eastAsiaTheme="minorEastAsia" w:cstheme="minorBidi"/>
          <w:lang w:eastAsia="de-DE"/>
        </w:rPr>
        <w:t xml:space="preserve"> entsprechend den Feiertagen gespielt </w:t>
      </w:r>
      <w:r w:rsidR="31A53032" w:rsidRPr="2538C21C">
        <w:rPr>
          <w:rFonts w:eastAsiaTheme="minorEastAsia" w:cstheme="minorBidi"/>
          <w:lang w:eastAsia="de-DE"/>
        </w:rPr>
        <w:t>werden</w:t>
      </w:r>
      <w:r w:rsidRPr="2538C21C">
        <w:rPr>
          <w:rFonts w:eastAsiaTheme="minorEastAsia" w:cstheme="minorBidi"/>
          <w:lang w:eastAsia="de-DE"/>
        </w:rPr>
        <w:t>, ist d</w:t>
      </w:r>
      <w:r w:rsidR="5AC6C380" w:rsidRPr="2538C21C">
        <w:rPr>
          <w:rFonts w:eastAsiaTheme="minorEastAsia" w:cstheme="minorBidi"/>
          <w:lang w:eastAsia="de-DE"/>
        </w:rPr>
        <w:t>as Haus voll</w:t>
      </w:r>
      <w:r w:rsidRPr="2538C21C">
        <w:rPr>
          <w:rFonts w:eastAsiaTheme="minorEastAsia" w:cstheme="minorBidi"/>
          <w:lang w:eastAsia="de-DE"/>
        </w:rPr>
        <w:t xml:space="preserve">. Und die Matthäuspassion </w:t>
      </w:r>
      <w:r w:rsidR="2FFCEC90" w:rsidRPr="2538C21C">
        <w:rPr>
          <w:rFonts w:eastAsiaTheme="minorEastAsia" w:cstheme="minorBidi"/>
          <w:lang w:eastAsia="de-DE"/>
        </w:rPr>
        <w:t xml:space="preserve">ist </w:t>
      </w:r>
      <w:r w:rsidRPr="2538C21C">
        <w:rPr>
          <w:rFonts w:eastAsiaTheme="minorEastAsia" w:cstheme="minorBidi"/>
          <w:lang w:eastAsia="de-DE"/>
        </w:rPr>
        <w:t xml:space="preserve">ausverkauft. </w:t>
      </w:r>
      <w:r w:rsidR="2FFCEC90" w:rsidRPr="2538C21C">
        <w:rPr>
          <w:rFonts w:eastAsiaTheme="minorEastAsia" w:cstheme="minorBidi"/>
          <w:lang w:eastAsia="de-DE"/>
        </w:rPr>
        <w:t>Aber mit all dem sprechen wir nur wenige Zielgruppe</w:t>
      </w:r>
      <w:r w:rsidR="52D50BDE" w:rsidRPr="2538C21C">
        <w:rPr>
          <w:rFonts w:eastAsiaTheme="minorEastAsia" w:cstheme="minorBidi"/>
          <w:lang w:eastAsia="de-DE"/>
        </w:rPr>
        <w:t>n</w:t>
      </w:r>
      <w:r w:rsidR="2FFCEC90" w:rsidRPr="2538C21C">
        <w:rPr>
          <w:rFonts w:eastAsiaTheme="minorEastAsia" w:cstheme="minorBidi"/>
          <w:lang w:eastAsia="de-DE"/>
        </w:rPr>
        <w:t xml:space="preserve"> an. </w:t>
      </w:r>
    </w:p>
    <w:p w14:paraId="31989636" w14:textId="207EDF05" w:rsidR="18DDBB7E" w:rsidRDefault="18DDBB7E" w:rsidP="2538C21C">
      <w:pPr>
        <w:rPr>
          <w:rFonts w:eastAsiaTheme="minorEastAsia" w:cstheme="minorBidi"/>
          <w:lang w:eastAsia="de-DE"/>
        </w:rPr>
      </w:pPr>
      <w:r w:rsidRPr="2538C21C">
        <w:rPr>
          <w:rFonts w:eastAsiaTheme="minorEastAsia" w:cstheme="minorBidi"/>
          <w:lang w:eastAsia="de-DE"/>
        </w:rPr>
        <w:t>Dass Musik im Raum der Kirche auch Menschen außerhalb des bildungsnahen und kulturaffinen Milieus erreicht, wird sichtbar, wo sich z.</w:t>
      </w:r>
      <w:r w:rsidR="71EF823A" w:rsidRPr="2538C21C">
        <w:rPr>
          <w:rFonts w:eastAsiaTheme="minorEastAsia" w:cstheme="minorBidi"/>
          <w:sz w:val="22"/>
          <w:szCs w:val="22"/>
        </w:rPr>
        <w:t xml:space="preserve"> </w:t>
      </w:r>
      <w:r w:rsidRPr="2538C21C">
        <w:rPr>
          <w:rFonts w:eastAsiaTheme="minorEastAsia" w:cstheme="minorBidi"/>
          <w:lang w:eastAsia="de-DE"/>
        </w:rPr>
        <w:t xml:space="preserve">B. eine Kirchenmusikerin aufmacht und in Kindergärten und Schulen geht. Oder der musikalische </w:t>
      </w:r>
      <w:r w:rsidR="625B1DFE" w:rsidRPr="2538C21C">
        <w:rPr>
          <w:rFonts w:eastAsiaTheme="minorEastAsia" w:cstheme="minorBidi"/>
          <w:lang w:eastAsia="de-DE"/>
        </w:rPr>
        <w:t>Pfarrer</w:t>
      </w:r>
      <w:r w:rsidRPr="2538C21C">
        <w:rPr>
          <w:rFonts w:eastAsiaTheme="minorEastAsia" w:cstheme="minorBidi"/>
          <w:lang w:eastAsia="de-DE"/>
        </w:rPr>
        <w:t xml:space="preserve">, der inzwischen 80 Kinder und Jugendliche in Gitarrengruppen zusammenfassen muss, um das Pensum zu bewältigen. </w:t>
      </w:r>
      <w:r w:rsidR="269CBB6B" w:rsidRPr="2538C21C">
        <w:rPr>
          <w:rFonts w:eastAsiaTheme="minorEastAsia" w:cstheme="minorBidi"/>
          <w:lang w:eastAsia="de-DE"/>
        </w:rPr>
        <w:t xml:space="preserve">Oder Musicalarbeit. </w:t>
      </w:r>
      <w:r w:rsidR="3FD5E836" w:rsidRPr="2538C21C">
        <w:rPr>
          <w:rFonts w:eastAsiaTheme="minorEastAsia" w:cstheme="minorBidi"/>
          <w:lang w:eastAsia="de-DE"/>
        </w:rPr>
        <w:t xml:space="preserve">Oder Schlagergottesdienste. </w:t>
      </w:r>
      <w:r w:rsidR="5EE37EC4" w:rsidRPr="2538C21C">
        <w:rPr>
          <w:rFonts w:eastAsiaTheme="minorEastAsia" w:cstheme="minorBidi"/>
          <w:lang w:eastAsia="de-DE"/>
        </w:rPr>
        <w:t xml:space="preserve">Das sind doch </w:t>
      </w:r>
      <w:r w:rsidRPr="2538C21C">
        <w:rPr>
          <w:rFonts w:eastAsiaTheme="minorEastAsia" w:cstheme="minorBidi"/>
          <w:lang w:eastAsia="de-DE"/>
        </w:rPr>
        <w:t>Ausstrahlungsorte</w:t>
      </w:r>
      <w:r w:rsidR="3BCDCDE9" w:rsidRPr="2538C21C">
        <w:rPr>
          <w:rFonts w:eastAsiaTheme="minorEastAsia" w:cstheme="minorBidi"/>
          <w:lang w:eastAsia="de-DE"/>
        </w:rPr>
        <w:t xml:space="preserve">, </w:t>
      </w:r>
      <w:r w:rsidR="6F937E26" w:rsidRPr="2538C21C">
        <w:rPr>
          <w:rFonts w:eastAsiaTheme="minorEastAsia" w:cstheme="minorBidi"/>
          <w:lang w:eastAsia="de-DE"/>
        </w:rPr>
        <w:t xml:space="preserve">selbst </w:t>
      </w:r>
      <w:r w:rsidR="3BCDCDE9" w:rsidRPr="2538C21C">
        <w:rPr>
          <w:rFonts w:eastAsiaTheme="minorEastAsia" w:cstheme="minorBidi"/>
          <w:lang w:eastAsia="de-DE"/>
        </w:rPr>
        <w:t xml:space="preserve">wenn diese in der </w:t>
      </w:r>
      <w:r w:rsidR="625B1DFE" w:rsidRPr="2538C21C">
        <w:rPr>
          <w:rFonts w:eastAsiaTheme="minorEastAsia" w:cstheme="minorBidi"/>
          <w:lang w:eastAsia="de-DE"/>
        </w:rPr>
        <w:t>Öffentlich</w:t>
      </w:r>
      <w:r w:rsidR="2EFC0750" w:rsidRPr="2538C21C">
        <w:rPr>
          <w:rFonts w:eastAsiaTheme="minorEastAsia" w:cstheme="minorBidi"/>
          <w:lang w:eastAsia="de-DE"/>
        </w:rPr>
        <w:t>keit</w:t>
      </w:r>
      <w:r w:rsidR="625B1DFE" w:rsidRPr="2538C21C">
        <w:rPr>
          <w:rFonts w:eastAsiaTheme="minorEastAsia" w:cstheme="minorBidi"/>
          <w:lang w:eastAsia="de-DE"/>
        </w:rPr>
        <w:t xml:space="preserve"> </w:t>
      </w:r>
      <w:r w:rsidR="43C1F6EA" w:rsidRPr="2538C21C">
        <w:rPr>
          <w:rFonts w:eastAsiaTheme="minorEastAsia" w:cstheme="minorBidi"/>
          <w:lang w:eastAsia="de-DE"/>
        </w:rPr>
        <w:t xml:space="preserve">noch </w:t>
      </w:r>
      <w:r w:rsidR="625B1DFE" w:rsidRPr="2538C21C">
        <w:rPr>
          <w:rFonts w:eastAsiaTheme="minorEastAsia" w:cstheme="minorBidi"/>
          <w:lang w:eastAsia="de-DE"/>
        </w:rPr>
        <w:t>zu wenig mit Kirche</w:t>
      </w:r>
      <w:r w:rsidR="36DE6A8F" w:rsidRPr="2538C21C">
        <w:rPr>
          <w:rFonts w:eastAsiaTheme="minorEastAsia" w:cstheme="minorBidi"/>
          <w:lang w:eastAsia="de-DE"/>
        </w:rPr>
        <w:t xml:space="preserve"> </w:t>
      </w:r>
      <w:r w:rsidR="04A297A2" w:rsidRPr="2538C21C">
        <w:rPr>
          <w:rFonts w:eastAsiaTheme="minorEastAsia" w:cstheme="minorBidi"/>
          <w:lang w:eastAsia="de-DE"/>
        </w:rPr>
        <w:t>verbunden werden</w:t>
      </w:r>
      <w:r w:rsidR="625B1DFE" w:rsidRPr="2538C21C">
        <w:rPr>
          <w:rFonts w:eastAsiaTheme="minorEastAsia" w:cstheme="minorBidi"/>
          <w:lang w:eastAsia="de-DE"/>
        </w:rPr>
        <w:t xml:space="preserve">. </w:t>
      </w:r>
    </w:p>
    <w:p w14:paraId="4AF564D3" w14:textId="3BBAFE4E" w:rsidR="519A44BB" w:rsidRDefault="519A44BB" w:rsidP="2538C21C">
      <w:pPr>
        <w:rPr>
          <w:rFonts w:eastAsiaTheme="minorEastAsia" w:cstheme="minorBidi"/>
          <w:lang w:eastAsia="de-DE"/>
        </w:rPr>
      </w:pPr>
      <w:r w:rsidRPr="2538C21C">
        <w:rPr>
          <w:rFonts w:eastAsiaTheme="minorEastAsia" w:cstheme="minorBidi"/>
          <w:lang w:eastAsia="de-DE"/>
        </w:rPr>
        <w:t xml:space="preserve">Beides ist </w:t>
      </w:r>
      <w:r w:rsidR="1B91BB26" w:rsidRPr="2538C21C">
        <w:rPr>
          <w:rFonts w:eastAsiaTheme="minorEastAsia" w:cstheme="minorBidi"/>
          <w:lang w:eastAsia="de-DE"/>
        </w:rPr>
        <w:t xml:space="preserve">also </w:t>
      </w:r>
      <w:r w:rsidRPr="2538C21C">
        <w:rPr>
          <w:rFonts w:eastAsiaTheme="minorEastAsia" w:cstheme="minorBidi"/>
          <w:lang w:eastAsia="de-DE"/>
        </w:rPr>
        <w:t>nötig! Im kirchenmusikalischen “Premium-Bereich” sind wir richtig gut</w:t>
      </w:r>
      <w:r w:rsidR="0E89E773" w:rsidRPr="2538C21C">
        <w:rPr>
          <w:rFonts w:eastAsiaTheme="minorEastAsia" w:cstheme="minorBidi"/>
          <w:lang w:eastAsia="de-DE"/>
        </w:rPr>
        <w:t xml:space="preserve">, an anderen Stellen haben wir </w:t>
      </w:r>
      <w:r w:rsidR="3F45C919" w:rsidRPr="2538C21C">
        <w:rPr>
          <w:rFonts w:eastAsiaTheme="minorEastAsia" w:cstheme="minorBidi"/>
          <w:lang w:eastAsia="de-DE"/>
        </w:rPr>
        <w:t>noch die berühmte “Luft nach Oben”</w:t>
      </w:r>
      <w:r w:rsidR="0E89E773" w:rsidRPr="2538C21C">
        <w:rPr>
          <w:rFonts w:eastAsiaTheme="minorEastAsia" w:cstheme="minorBidi"/>
          <w:lang w:eastAsia="de-DE"/>
        </w:rPr>
        <w:t>.</w:t>
      </w:r>
    </w:p>
    <w:p w14:paraId="1C5C39DA" w14:textId="40F52409" w:rsidR="685C4E0A" w:rsidRDefault="685C4E0A" w:rsidP="2538C21C">
      <w:pPr>
        <w:rPr>
          <w:rFonts w:eastAsiaTheme="minorEastAsia" w:cstheme="minorBidi"/>
          <w:lang w:eastAsia="de-DE"/>
        </w:rPr>
      </w:pPr>
      <w:r w:rsidRPr="2538C21C">
        <w:rPr>
          <w:rFonts w:eastAsiaTheme="minorEastAsia" w:cstheme="minorBidi"/>
          <w:lang w:eastAsia="de-DE"/>
        </w:rPr>
        <w:lastRenderedPageBreak/>
        <w:t xml:space="preserve">Milieugrenzen zu überschreiten, </w:t>
      </w:r>
      <w:r w:rsidR="2B631964" w:rsidRPr="2538C21C">
        <w:rPr>
          <w:rFonts w:eastAsiaTheme="minorEastAsia" w:cstheme="minorBidi"/>
          <w:lang w:eastAsia="de-DE"/>
        </w:rPr>
        <w:t>das hat Jesus seinen Jüngerinnen und Jüngern vorgelebt. Und seitde</w:t>
      </w:r>
      <w:r w:rsidR="7882865C" w:rsidRPr="2538C21C">
        <w:rPr>
          <w:rFonts w:eastAsiaTheme="minorEastAsia" w:cstheme="minorBidi"/>
          <w:lang w:eastAsia="de-DE"/>
        </w:rPr>
        <w:t xml:space="preserve">m </w:t>
      </w:r>
      <w:r w:rsidR="1C275726" w:rsidRPr="2538C21C">
        <w:rPr>
          <w:rFonts w:eastAsiaTheme="minorEastAsia" w:cstheme="minorBidi"/>
          <w:lang w:eastAsia="de-DE"/>
        </w:rPr>
        <w:t xml:space="preserve">treibt </w:t>
      </w:r>
      <w:r w:rsidR="2351F0C1" w:rsidRPr="2538C21C">
        <w:rPr>
          <w:rFonts w:eastAsiaTheme="minorEastAsia" w:cstheme="minorBidi"/>
          <w:lang w:eastAsia="de-DE"/>
        </w:rPr>
        <w:t xml:space="preserve">der </w:t>
      </w:r>
      <w:r w:rsidR="1C275726" w:rsidRPr="2538C21C">
        <w:rPr>
          <w:rFonts w:eastAsiaTheme="minorEastAsia" w:cstheme="minorBidi"/>
          <w:lang w:eastAsia="de-DE"/>
        </w:rPr>
        <w:t xml:space="preserve">Gottes Geist die Gemeinden </w:t>
      </w:r>
      <w:r w:rsidR="1CCBB889" w:rsidRPr="2538C21C">
        <w:rPr>
          <w:rFonts w:eastAsiaTheme="minorEastAsia" w:cstheme="minorBidi"/>
          <w:lang w:eastAsia="de-DE"/>
        </w:rPr>
        <w:t>dazu</w:t>
      </w:r>
      <w:r w:rsidR="1C275726" w:rsidRPr="2538C21C">
        <w:rPr>
          <w:rFonts w:eastAsiaTheme="minorEastAsia" w:cstheme="minorBidi"/>
          <w:lang w:eastAsia="de-DE"/>
        </w:rPr>
        <w:t xml:space="preserve"> an. </w:t>
      </w:r>
      <w:r w:rsidR="7FA4903C" w:rsidRPr="2538C21C">
        <w:rPr>
          <w:rFonts w:eastAsiaTheme="minorEastAsia" w:cstheme="minorBidi"/>
          <w:lang w:eastAsia="de-DE"/>
        </w:rPr>
        <w:t xml:space="preserve">Deshalb </w:t>
      </w:r>
      <w:r w:rsidR="18DDBB7E" w:rsidRPr="2538C21C">
        <w:rPr>
          <w:rFonts w:eastAsiaTheme="minorEastAsia" w:cstheme="minorBidi"/>
          <w:lang w:eastAsia="de-DE"/>
        </w:rPr>
        <w:t>beobachte</w:t>
      </w:r>
      <w:r w:rsidR="4E4047EC" w:rsidRPr="2538C21C">
        <w:rPr>
          <w:rFonts w:eastAsiaTheme="minorEastAsia" w:cstheme="minorBidi"/>
          <w:lang w:eastAsia="de-DE"/>
        </w:rPr>
        <w:t>n wir</w:t>
      </w:r>
      <w:r w:rsidR="18DDBB7E" w:rsidRPr="2538C21C">
        <w:rPr>
          <w:rFonts w:eastAsiaTheme="minorEastAsia" w:cstheme="minorBidi"/>
          <w:lang w:eastAsia="de-DE"/>
        </w:rPr>
        <w:t xml:space="preserve"> </w:t>
      </w:r>
      <w:r w:rsidR="24EDC969" w:rsidRPr="2538C21C">
        <w:rPr>
          <w:rFonts w:eastAsiaTheme="minorEastAsia" w:cstheme="minorBidi"/>
          <w:lang w:eastAsia="de-DE"/>
        </w:rPr>
        <w:t xml:space="preserve">besorgt </w:t>
      </w:r>
      <w:r w:rsidR="18DDBB7E" w:rsidRPr="2538C21C">
        <w:rPr>
          <w:rFonts w:eastAsiaTheme="minorEastAsia" w:cstheme="minorBidi"/>
          <w:lang w:eastAsia="de-DE"/>
        </w:rPr>
        <w:t>eine</w:t>
      </w:r>
      <w:r w:rsidR="220546D4" w:rsidRPr="2538C21C">
        <w:rPr>
          <w:rFonts w:eastAsiaTheme="minorEastAsia" w:cstheme="minorBidi"/>
          <w:lang w:eastAsia="de-DE"/>
        </w:rPr>
        <w:t xml:space="preserve"> Ausdünnung</w:t>
      </w:r>
      <w:r w:rsidR="18DDBB7E" w:rsidRPr="2538C21C">
        <w:rPr>
          <w:rFonts w:eastAsiaTheme="minorEastAsia" w:cstheme="minorBidi"/>
          <w:lang w:eastAsia="de-DE"/>
        </w:rPr>
        <w:t xml:space="preserve"> dort, wo wir als Kirche wahrnehmbar </w:t>
      </w:r>
      <w:r w:rsidR="560F8423" w:rsidRPr="2538C21C">
        <w:rPr>
          <w:rFonts w:eastAsiaTheme="minorEastAsia" w:cstheme="minorBidi"/>
          <w:lang w:eastAsia="de-DE"/>
        </w:rPr>
        <w:t>genau d</w:t>
      </w:r>
      <w:r w:rsidR="7F06DD8A" w:rsidRPr="2538C21C">
        <w:rPr>
          <w:rFonts w:eastAsiaTheme="minorEastAsia" w:cstheme="minorBidi"/>
          <w:lang w:eastAsia="de-DE"/>
        </w:rPr>
        <w:t xml:space="preserve">as </w:t>
      </w:r>
      <w:r w:rsidR="560F8423" w:rsidRPr="2538C21C">
        <w:rPr>
          <w:rFonts w:eastAsiaTheme="minorEastAsia" w:cstheme="minorBidi"/>
          <w:lang w:eastAsia="de-DE"/>
        </w:rPr>
        <w:t>tun:</w:t>
      </w:r>
      <w:r w:rsidR="18DDBB7E" w:rsidRPr="2538C21C">
        <w:rPr>
          <w:rFonts w:eastAsiaTheme="minorEastAsia" w:cstheme="minorBidi"/>
          <w:lang w:eastAsia="de-DE"/>
        </w:rPr>
        <w:t xml:space="preserve"> </w:t>
      </w:r>
      <w:r w:rsidR="5AEF3AA3" w:rsidRPr="2538C21C">
        <w:rPr>
          <w:rFonts w:eastAsiaTheme="minorEastAsia" w:cstheme="minorBidi"/>
          <w:lang w:eastAsia="de-DE"/>
        </w:rPr>
        <w:t xml:space="preserve">Es </w:t>
      </w:r>
      <w:r w:rsidR="18DDBB7E" w:rsidRPr="2538C21C">
        <w:rPr>
          <w:rFonts w:eastAsiaTheme="minorEastAsia" w:cstheme="minorBidi"/>
          <w:lang w:eastAsia="de-DE"/>
        </w:rPr>
        <w:t xml:space="preserve">sind aufmerksame </w:t>
      </w:r>
      <w:r w:rsidR="006F0EE3" w:rsidRPr="2538C21C">
        <w:rPr>
          <w:rFonts w:eastAsiaTheme="minorEastAsia" w:cstheme="minorBidi"/>
          <w:lang w:eastAsia="de-DE"/>
        </w:rPr>
        <w:t>Dienstvorgesetzte</w:t>
      </w:r>
      <w:r w:rsidR="18DDBB7E" w:rsidRPr="2538C21C">
        <w:rPr>
          <w:rFonts w:eastAsiaTheme="minorEastAsia" w:cstheme="minorBidi"/>
          <w:lang w:eastAsia="de-DE"/>
        </w:rPr>
        <w:t>, die wahrnehmen, dass Pfarrerinnen und Pfarrer mit den immer größer werden</w:t>
      </w:r>
      <w:r w:rsidR="4E4047EC" w:rsidRPr="2538C21C">
        <w:rPr>
          <w:rFonts w:eastAsiaTheme="minorEastAsia" w:cstheme="minorBidi"/>
          <w:lang w:eastAsia="de-DE"/>
        </w:rPr>
        <w:t>d</w:t>
      </w:r>
      <w:r w:rsidR="18DDBB7E" w:rsidRPr="2538C21C">
        <w:rPr>
          <w:rFonts w:eastAsiaTheme="minorEastAsia" w:cstheme="minorBidi"/>
          <w:lang w:eastAsia="de-DE"/>
        </w:rPr>
        <w:t xml:space="preserve">en Gebieten an ihre Grenzen kommen. Und natürlich </w:t>
      </w:r>
      <w:r w:rsidR="265AEAE1" w:rsidRPr="2538C21C">
        <w:rPr>
          <w:rFonts w:eastAsiaTheme="minorEastAsia" w:cstheme="minorBidi"/>
          <w:lang w:eastAsia="de-DE"/>
        </w:rPr>
        <w:t>überlegen sie</w:t>
      </w:r>
      <w:r w:rsidR="18DDBB7E" w:rsidRPr="2538C21C">
        <w:rPr>
          <w:rFonts w:eastAsiaTheme="minorEastAsia" w:cstheme="minorBidi"/>
          <w:lang w:eastAsia="de-DE"/>
        </w:rPr>
        <w:t>, wo Entlastung geschehen</w:t>
      </w:r>
      <w:r w:rsidR="4E4047EC" w:rsidRPr="2538C21C">
        <w:rPr>
          <w:rFonts w:eastAsiaTheme="minorEastAsia" w:cstheme="minorBidi"/>
          <w:lang w:eastAsia="de-DE"/>
        </w:rPr>
        <w:t xml:space="preserve"> kann</w:t>
      </w:r>
      <w:r w:rsidR="18DDBB7E" w:rsidRPr="2538C21C">
        <w:rPr>
          <w:rFonts w:eastAsiaTheme="minorEastAsia" w:cstheme="minorBidi"/>
          <w:lang w:eastAsia="de-DE"/>
        </w:rPr>
        <w:t xml:space="preserve">, wo Aufgaben </w:t>
      </w:r>
      <w:r w:rsidR="73B52364" w:rsidRPr="2538C21C">
        <w:rPr>
          <w:rFonts w:eastAsiaTheme="minorEastAsia" w:cstheme="minorBidi"/>
          <w:lang w:eastAsia="de-DE"/>
        </w:rPr>
        <w:t>abgegeb</w:t>
      </w:r>
      <w:r w:rsidR="18DDBB7E" w:rsidRPr="2538C21C">
        <w:rPr>
          <w:rFonts w:eastAsiaTheme="minorEastAsia" w:cstheme="minorBidi"/>
          <w:lang w:eastAsia="de-DE"/>
        </w:rPr>
        <w:t>en</w:t>
      </w:r>
      <w:r w:rsidR="1E80386C" w:rsidRPr="2538C21C">
        <w:rPr>
          <w:rFonts w:eastAsiaTheme="minorEastAsia" w:cstheme="minorBidi"/>
          <w:lang w:eastAsia="de-DE"/>
        </w:rPr>
        <w:t xml:space="preserve"> oder aufgegeben werden </w:t>
      </w:r>
      <w:r w:rsidR="7EA53322" w:rsidRPr="2538C21C">
        <w:rPr>
          <w:rFonts w:eastAsiaTheme="minorEastAsia" w:cstheme="minorBidi"/>
          <w:lang w:eastAsia="de-DE"/>
        </w:rPr>
        <w:t>müssen</w:t>
      </w:r>
      <w:r w:rsidR="18DDBB7E" w:rsidRPr="2538C21C">
        <w:rPr>
          <w:rFonts w:eastAsiaTheme="minorEastAsia" w:cstheme="minorBidi"/>
          <w:lang w:eastAsia="de-DE"/>
        </w:rPr>
        <w:t xml:space="preserve">. </w:t>
      </w:r>
      <w:r w:rsidR="39492588" w:rsidRPr="2538C21C">
        <w:rPr>
          <w:rFonts w:eastAsiaTheme="minorEastAsia" w:cstheme="minorBidi"/>
          <w:lang w:eastAsia="de-DE"/>
        </w:rPr>
        <w:t xml:space="preserve">In mehreren Fällen </w:t>
      </w:r>
      <w:r w:rsidR="18DDBB7E" w:rsidRPr="2538C21C">
        <w:rPr>
          <w:rFonts w:eastAsiaTheme="minorEastAsia" w:cstheme="minorBidi"/>
          <w:lang w:eastAsia="de-DE"/>
        </w:rPr>
        <w:t xml:space="preserve">ist das </w:t>
      </w:r>
      <w:r w:rsidR="5076B313" w:rsidRPr="2538C21C">
        <w:rPr>
          <w:rFonts w:eastAsiaTheme="minorEastAsia" w:cstheme="minorBidi"/>
          <w:lang w:eastAsia="de-DE"/>
        </w:rPr>
        <w:t xml:space="preserve">jetzt </w:t>
      </w:r>
      <w:r w:rsidR="18DDBB7E" w:rsidRPr="2538C21C">
        <w:rPr>
          <w:rFonts w:eastAsiaTheme="minorEastAsia" w:cstheme="minorBidi"/>
          <w:lang w:eastAsia="de-DE"/>
        </w:rPr>
        <w:t>die Notfallseelsorge gewesen, eine</w:t>
      </w:r>
      <w:r w:rsidR="0001343E">
        <w:rPr>
          <w:rFonts w:eastAsiaTheme="minorEastAsia" w:cstheme="minorBidi"/>
          <w:lang w:eastAsia="de-DE"/>
        </w:rPr>
        <w:br/>
      </w:r>
      <w:r w:rsidR="0001343E">
        <w:rPr>
          <w:rFonts w:eastAsiaTheme="minorEastAsia" w:cstheme="minorBidi"/>
          <w:lang w:eastAsia="de-DE"/>
        </w:rPr>
        <w:br/>
      </w:r>
      <w:r w:rsidR="0001343E">
        <w:rPr>
          <w:rFonts w:eastAsiaTheme="minorEastAsia" w:cstheme="minorBidi"/>
          <w:lang w:eastAsia="de-DE"/>
        </w:rPr>
        <w:br/>
      </w:r>
      <w:r w:rsidR="18DDBB7E" w:rsidRPr="2538C21C">
        <w:rPr>
          <w:rFonts w:eastAsiaTheme="minorEastAsia" w:cstheme="minorBidi"/>
          <w:lang w:eastAsia="de-DE"/>
        </w:rPr>
        <w:t>Arbeit, d</w:t>
      </w:r>
      <w:r w:rsidR="78FC8D3A" w:rsidRPr="2538C21C">
        <w:rPr>
          <w:rFonts w:eastAsiaTheme="minorEastAsia" w:cstheme="minorBidi"/>
          <w:lang w:eastAsia="de-DE"/>
        </w:rPr>
        <w:t>ie</w:t>
      </w:r>
      <w:r w:rsidR="18DDBB7E" w:rsidRPr="2538C21C">
        <w:rPr>
          <w:rFonts w:eastAsiaTheme="minorEastAsia" w:cstheme="minorBidi"/>
          <w:lang w:eastAsia="de-DE"/>
        </w:rPr>
        <w:t xml:space="preserve"> </w:t>
      </w:r>
      <w:r w:rsidR="401DEE3C" w:rsidRPr="2538C21C">
        <w:rPr>
          <w:rFonts w:eastAsiaTheme="minorEastAsia" w:cstheme="minorBidi"/>
          <w:lang w:eastAsia="de-DE"/>
        </w:rPr>
        <w:t>Menschen in Krisensituationen begleitet</w:t>
      </w:r>
      <w:r w:rsidR="2F137B20" w:rsidRPr="2538C21C">
        <w:rPr>
          <w:rFonts w:eastAsiaTheme="minorEastAsia" w:cstheme="minorBidi"/>
          <w:lang w:eastAsia="de-DE"/>
        </w:rPr>
        <w:t xml:space="preserve">, die </w:t>
      </w:r>
      <w:r w:rsidR="00F1A3CE" w:rsidRPr="2538C21C">
        <w:rPr>
          <w:rFonts w:eastAsiaTheme="minorEastAsia" w:cstheme="minorBidi"/>
          <w:lang w:eastAsia="de-DE"/>
        </w:rPr>
        <w:t>bisher</w:t>
      </w:r>
      <w:r w:rsidR="2F137B20" w:rsidRPr="2538C21C">
        <w:rPr>
          <w:rFonts w:eastAsiaTheme="minorEastAsia" w:cstheme="minorBidi"/>
          <w:lang w:eastAsia="de-DE"/>
        </w:rPr>
        <w:t xml:space="preserve"> nie zu Kirche Kontakt ha</w:t>
      </w:r>
      <w:r w:rsidR="76FDF17B" w:rsidRPr="2538C21C">
        <w:rPr>
          <w:rFonts w:eastAsiaTheme="minorEastAsia" w:cstheme="minorBidi"/>
          <w:lang w:eastAsia="de-DE"/>
        </w:rPr>
        <w:t>tten</w:t>
      </w:r>
      <w:r w:rsidR="18DDBB7E" w:rsidRPr="2538C21C">
        <w:rPr>
          <w:rFonts w:eastAsiaTheme="minorEastAsia" w:cstheme="minorBidi"/>
          <w:lang w:eastAsia="de-DE"/>
        </w:rPr>
        <w:t xml:space="preserve">. </w:t>
      </w:r>
      <w:r w:rsidR="67F17671" w:rsidRPr="2538C21C">
        <w:rPr>
          <w:rFonts w:eastAsiaTheme="minorEastAsia" w:cstheme="minorBidi"/>
          <w:lang w:eastAsia="de-DE"/>
        </w:rPr>
        <w:t>In anderen Fällen</w:t>
      </w:r>
      <w:r w:rsidR="7F7D0F8B" w:rsidRPr="2538C21C">
        <w:rPr>
          <w:rFonts w:eastAsiaTheme="minorEastAsia" w:cstheme="minorBidi"/>
          <w:lang w:eastAsia="de-DE"/>
        </w:rPr>
        <w:t xml:space="preserve"> </w:t>
      </w:r>
      <w:r w:rsidR="1D7F027C" w:rsidRPr="2538C21C">
        <w:rPr>
          <w:rFonts w:eastAsiaTheme="minorEastAsia" w:cstheme="minorBidi"/>
          <w:lang w:eastAsia="de-DE"/>
        </w:rPr>
        <w:t xml:space="preserve">ist es </w:t>
      </w:r>
      <w:r w:rsidR="401DEE3C" w:rsidRPr="2538C21C">
        <w:rPr>
          <w:rFonts w:eastAsiaTheme="minorEastAsia" w:cstheme="minorBidi"/>
          <w:lang w:eastAsia="de-DE"/>
        </w:rPr>
        <w:t>der Religionsunterricht,</w:t>
      </w:r>
      <w:r w:rsidR="52D3F254" w:rsidRPr="2538C21C">
        <w:rPr>
          <w:rFonts w:eastAsiaTheme="minorEastAsia" w:cstheme="minorBidi"/>
          <w:lang w:eastAsia="de-DE"/>
        </w:rPr>
        <w:t xml:space="preserve"> </w:t>
      </w:r>
      <w:r w:rsidR="0401E52A" w:rsidRPr="2538C21C">
        <w:rPr>
          <w:rFonts w:eastAsiaTheme="minorEastAsia" w:cstheme="minorBidi"/>
          <w:lang w:eastAsia="de-DE"/>
        </w:rPr>
        <w:t>eine DER</w:t>
      </w:r>
      <w:r w:rsidR="4DCCE2B9" w:rsidRPr="2538C21C">
        <w:rPr>
          <w:rFonts w:eastAsiaTheme="minorEastAsia" w:cstheme="minorBidi"/>
          <w:lang w:eastAsia="de-DE"/>
        </w:rPr>
        <w:t xml:space="preserve"> Möglichkeiten, ungeachtet aller Milieugrenzen mit Schülerinnen und Schülern, Lehrenden und Eltern im Kontakt zu sein.</w:t>
      </w:r>
      <w:r w:rsidR="0401E52A" w:rsidRPr="2538C21C">
        <w:rPr>
          <w:rFonts w:eastAsiaTheme="minorEastAsia" w:cstheme="minorBidi"/>
          <w:lang w:eastAsia="de-DE"/>
        </w:rPr>
        <w:t xml:space="preserve"> </w:t>
      </w:r>
    </w:p>
    <w:p w14:paraId="1A5C55A1" w14:textId="2503BCD5" w:rsidR="3F658ABA" w:rsidRDefault="3F658ABA" w:rsidP="2538C21C">
      <w:pPr>
        <w:rPr>
          <w:rFonts w:eastAsiaTheme="minorEastAsia" w:cstheme="minorBidi"/>
          <w:lang w:eastAsia="de-DE"/>
        </w:rPr>
      </w:pPr>
      <w:r w:rsidRPr="2538C21C">
        <w:rPr>
          <w:rFonts w:eastAsiaTheme="minorEastAsia" w:cstheme="minorBidi"/>
          <w:lang w:eastAsia="de-DE"/>
        </w:rPr>
        <w:t xml:space="preserve">Ein zu großes Thema für kleine Gemeinden? Ich denke nicht und </w:t>
      </w:r>
      <w:r w:rsidR="55E97925" w:rsidRPr="2538C21C">
        <w:rPr>
          <w:rFonts w:eastAsiaTheme="minorEastAsia" w:cstheme="minorBidi"/>
          <w:lang w:eastAsia="de-DE"/>
        </w:rPr>
        <w:t>will</w:t>
      </w:r>
      <w:r w:rsidR="26E26BFF" w:rsidRPr="2538C21C">
        <w:rPr>
          <w:rFonts w:eastAsiaTheme="minorEastAsia" w:cstheme="minorBidi"/>
          <w:lang w:eastAsia="de-DE"/>
        </w:rPr>
        <w:t xml:space="preserve"> nur</w:t>
      </w:r>
      <w:r w:rsidR="55E97925" w:rsidRPr="2538C21C">
        <w:rPr>
          <w:rFonts w:eastAsiaTheme="minorEastAsia" w:cstheme="minorBidi"/>
          <w:lang w:eastAsia="de-DE"/>
        </w:rPr>
        <w:t xml:space="preserve"> beispielhaft die </w:t>
      </w:r>
      <w:r w:rsidR="2E7997AD" w:rsidRPr="2538C21C">
        <w:rPr>
          <w:rFonts w:eastAsiaTheme="minorEastAsia" w:cstheme="minorBidi"/>
          <w:lang w:eastAsia="de-DE"/>
        </w:rPr>
        <w:t xml:space="preserve">Kirchengemeinde </w:t>
      </w:r>
      <w:r w:rsidR="27CA598D" w:rsidRPr="2538C21C">
        <w:rPr>
          <w:rFonts w:eastAsiaTheme="minorEastAsia" w:cstheme="minorBidi"/>
          <w:lang w:eastAsia="de-DE"/>
        </w:rPr>
        <w:t xml:space="preserve">Apolda nennen. Dort </w:t>
      </w:r>
      <w:r w:rsidR="2E7997AD" w:rsidRPr="2538C21C">
        <w:rPr>
          <w:rFonts w:eastAsiaTheme="minorEastAsia" w:cstheme="minorBidi"/>
          <w:lang w:eastAsia="de-DE"/>
        </w:rPr>
        <w:t xml:space="preserve">hat </w:t>
      </w:r>
      <w:r w:rsidR="288D5C0B" w:rsidRPr="2538C21C">
        <w:rPr>
          <w:rFonts w:eastAsiaTheme="minorEastAsia" w:cstheme="minorBidi"/>
          <w:lang w:eastAsia="de-DE"/>
        </w:rPr>
        <w:t xml:space="preserve">man </w:t>
      </w:r>
      <w:r w:rsidR="2E7997AD" w:rsidRPr="2538C21C">
        <w:rPr>
          <w:rFonts w:eastAsiaTheme="minorEastAsia" w:cstheme="minorBidi"/>
          <w:lang w:eastAsia="de-DE"/>
        </w:rPr>
        <w:t xml:space="preserve">jetzt </w:t>
      </w:r>
      <w:r w:rsidR="157DD90C" w:rsidRPr="2538C21C">
        <w:rPr>
          <w:rFonts w:eastAsiaTheme="minorEastAsia" w:cstheme="minorBidi"/>
          <w:lang w:eastAsia="de-DE"/>
        </w:rPr>
        <w:t>ein</w:t>
      </w:r>
      <w:r w:rsidR="2E7997AD" w:rsidRPr="2538C21C">
        <w:rPr>
          <w:rFonts w:eastAsiaTheme="minorEastAsia" w:cstheme="minorBidi"/>
          <w:lang w:eastAsia="de-DE"/>
        </w:rPr>
        <w:t xml:space="preserve">e </w:t>
      </w:r>
      <w:r w:rsidR="3774D2BF" w:rsidRPr="2538C21C">
        <w:rPr>
          <w:rFonts w:eastAsiaTheme="minorEastAsia" w:cstheme="minorBidi"/>
          <w:lang w:eastAsia="de-DE"/>
        </w:rPr>
        <w:t>direkte</w:t>
      </w:r>
      <w:r w:rsidR="157DD90C" w:rsidRPr="2538C21C">
        <w:rPr>
          <w:rFonts w:eastAsiaTheme="minorEastAsia" w:cstheme="minorBidi"/>
          <w:lang w:eastAsia="de-DE"/>
        </w:rPr>
        <w:t xml:space="preserve"> und verbindliche </w:t>
      </w:r>
      <w:r w:rsidR="2E7997AD" w:rsidRPr="2538C21C">
        <w:rPr>
          <w:rFonts w:eastAsiaTheme="minorEastAsia" w:cstheme="minorBidi"/>
          <w:lang w:eastAsia="de-DE"/>
        </w:rPr>
        <w:t xml:space="preserve">Anbindung an eine </w:t>
      </w:r>
      <w:r w:rsidR="13313407" w:rsidRPr="2538C21C">
        <w:rPr>
          <w:rFonts w:eastAsiaTheme="minorEastAsia" w:cstheme="minorBidi"/>
          <w:lang w:eastAsia="de-DE"/>
        </w:rPr>
        <w:t xml:space="preserve">der vielen </w:t>
      </w:r>
      <w:r w:rsidR="2E7997AD" w:rsidRPr="2538C21C">
        <w:rPr>
          <w:rFonts w:eastAsiaTheme="minorEastAsia" w:cstheme="minorBidi"/>
          <w:lang w:eastAsia="de-DE"/>
        </w:rPr>
        <w:t xml:space="preserve">Kindergärten in diakonischer Trägerschaft gesucht. </w:t>
      </w:r>
      <w:r w:rsidR="724AF1FD" w:rsidRPr="2538C21C">
        <w:rPr>
          <w:rFonts w:eastAsiaTheme="minorEastAsia" w:cstheme="minorBidi"/>
          <w:lang w:eastAsia="de-DE"/>
        </w:rPr>
        <w:t xml:space="preserve">Einmal wöchentlich </w:t>
      </w:r>
      <w:r w:rsidR="2E7997AD" w:rsidRPr="2538C21C">
        <w:rPr>
          <w:rFonts w:eastAsiaTheme="minorEastAsia" w:cstheme="minorBidi"/>
          <w:lang w:eastAsia="de-DE"/>
        </w:rPr>
        <w:t xml:space="preserve">findet eine </w:t>
      </w:r>
      <w:r w:rsidR="141AD612" w:rsidRPr="2538C21C">
        <w:rPr>
          <w:rFonts w:eastAsiaTheme="minorEastAsia" w:cstheme="minorBidi"/>
          <w:lang w:eastAsia="de-DE"/>
        </w:rPr>
        <w:t xml:space="preserve">gemeinsame </w:t>
      </w:r>
      <w:r w:rsidR="2E7997AD" w:rsidRPr="2538C21C">
        <w:rPr>
          <w:rFonts w:eastAsiaTheme="minorEastAsia" w:cstheme="minorBidi"/>
          <w:lang w:eastAsia="de-DE"/>
        </w:rPr>
        <w:t xml:space="preserve">Aktivität statt, die Kirchengemeinde und Kindergarten verbindet. </w:t>
      </w:r>
    </w:p>
    <w:p w14:paraId="769F4189" w14:textId="02F5C111" w:rsidR="006C7CF3" w:rsidRDefault="18DDBB7E" w:rsidP="2538C21C">
      <w:pPr>
        <w:rPr>
          <w:rFonts w:eastAsiaTheme="minorEastAsia" w:cstheme="minorBidi"/>
          <w:lang w:eastAsia="de-DE"/>
        </w:rPr>
      </w:pPr>
      <w:r w:rsidRPr="2538C21C">
        <w:rPr>
          <w:rFonts w:eastAsiaTheme="minorEastAsia" w:cstheme="minorBidi"/>
          <w:i/>
          <w:iCs/>
          <w:u w:val="single"/>
          <w:lang w:eastAsia="de-DE"/>
        </w:rPr>
        <w:t>These:</w:t>
      </w:r>
      <w:r w:rsidRPr="2538C21C">
        <w:rPr>
          <w:rFonts w:eastAsiaTheme="minorEastAsia" w:cstheme="minorBidi"/>
          <w:lang w:eastAsia="de-DE"/>
        </w:rPr>
        <w:t xml:space="preserve"> </w:t>
      </w:r>
      <w:r w:rsidR="01AEF202" w:rsidRPr="2538C21C">
        <w:rPr>
          <w:rFonts w:eastAsiaTheme="minorEastAsia" w:cstheme="minorBidi"/>
          <w:lang w:eastAsia="de-DE"/>
        </w:rPr>
        <w:t xml:space="preserve">Wir nehmen wahr, dass bei </w:t>
      </w:r>
      <w:r w:rsidR="401DEE3C" w:rsidRPr="2538C21C">
        <w:rPr>
          <w:rFonts w:eastAsiaTheme="minorEastAsia" w:cstheme="minorBidi"/>
          <w:lang w:eastAsia="de-DE"/>
        </w:rPr>
        <w:t>geringer werden</w:t>
      </w:r>
      <w:r w:rsidR="1DD0A162" w:rsidRPr="2538C21C">
        <w:rPr>
          <w:rFonts w:eastAsiaTheme="minorEastAsia" w:cstheme="minorBidi"/>
          <w:lang w:eastAsia="de-DE"/>
        </w:rPr>
        <w:t>den</w:t>
      </w:r>
      <w:r w:rsidR="401DEE3C" w:rsidRPr="2538C21C">
        <w:rPr>
          <w:rFonts w:eastAsiaTheme="minorEastAsia" w:cstheme="minorBidi"/>
          <w:lang w:eastAsia="de-DE"/>
        </w:rPr>
        <w:t xml:space="preserve"> Ressourcen die Kräfte nach innen gebündelt</w:t>
      </w:r>
      <w:r w:rsidR="1DD0A162" w:rsidRPr="2538C21C">
        <w:rPr>
          <w:rFonts w:eastAsiaTheme="minorEastAsia" w:cstheme="minorBidi"/>
          <w:lang w:eastAsia="de-DE"/>
        </w:rPr>
        <w:t xml:space="preserve"> werden</w:t>
      </w:r>
      <w:r w:rsidR="401DEE3C" w:rsidRPr="2538C21C">
        <w:rPr>
          <w:rFonts w:eastAsiaTheme="minorEastAsia" w:cstheme="minorBidi"/>
          <w:lang w:eastAsia="de-DE"/>
        </w:rPr>
        <w:t xml:space="preserve">. </w:t>
      </w:r>
      <w:r w:rsidR="1DD0A162" w:rsidRPr="2538C21C">
        <w:rPr>
          <w:rFonts w:eastAsiaTheme="minorEastAsia" w:cstheme="minorBidi"/>
          <w:lang w:eastAsia="de-DE"/>
        </w:rPr>
        <w:t xml:space="preserve">Wir brauchen aber das Gegenteil: Menschen, die milieuübergreifend arbeiten, ob nun in der Gemeinde oder auf landeskirchlicher Ebene. </w:t>
      </w:r>
    </w:p>
    <w:p w14:paraId="712CD1A0" w14:textId="77777777" w:rsidR="00E92948" w:rsidRPr="00B92726" w:rsidRDefault="00E92948" w:rsidP="2538C21C">
      <w:pPr>
        <w:rPr>
          <w:rFonts w:eastAsiaTheme="minorEastAsia" w:cstheme="minorBidi"/>
          <w:lang w:eastAsia="de-DE"/>
        </w:rPr>
      </w:pPr>
    </w:p>
    <w:p w14:paraId="62C17237" w14:textId="3F4A7701" w:rsidR="00412C98" w:rsidRDefault="08D3FAA1" w:rsidP="2538C21C">
      <w:pPr>
        <w:pStyle w:val="berschrift2"/>
        <w:rPr>
          <w:rFonts w:asciiTheme="minorHAnsi" w:eastAsiaTheme="minorEastAsia" w:hAnsiTheme="minorHAnsi" w:cstheme="minorBidi"/>
        </w:rPr>
      </w:pPr>
      <w:bookmarkStart w:id="32" w:name="_Toc132770189"/>
      <w:r w:rsidRPr="28748726">
        <w:rPr>
          <w:rFonts w:asciiTheme="minorHAnsi" w:eastAsiaTheme="minorEastAsia" w:hAnsiTheme="minorHAnsi" w:cstheme="minorBidi"/>
        </w:rPr>
        <w:t>Der Stellenplan trägt nicht mehr</w:t>
      </w:r>
      <w:bookmarkEnd w:id="32"/>
    </w:p>
    <w:p w14:paraId="07789A75" w14:textId="3F4A7701" w:rsidR="00381161" w:rsidRPr="00381161" w:rsidRDefault="3CC6F05E" w:rsidP="2538C21C">
      <w:pPr>
        <w:pStyle w:val="berschrift3"/>
        <w:rPr>
          <w:rFonts w:asciiTheme="minorHAnsi" w:eastAsiaTheme="minorEastAsia" w:hAnsiTheme="minorHAnsi" w:cstheme="minorBidi"/>
        </w:rPr>
      </w:pPr>
      <w:bookmarkStart w:id="33" w:name="_Toc132770190"/>
      <w:r w:rsidRPr="28748726">
        <w:rPr>
          <w:rFonts w:asciiTheme="minorHAnsi" w:eastAsiaTheme="minorEastAsia" w:hAnsiTheme="minorHAnsi" w:cstheme="minorBidi"/>
        </w:rPr>
        <w:t>Wahrnehmungen</w:t>
      </w:r>
      <w:bookmarkEnd w:id="33"/>
      <w:r w:rsidRPr="28748726">
        <w:rPr>
          <w:rFonts w:asciiTheme="minorHAnsi" w:eastAsiaTheme="minorEastAsia" w:hAnsiTheme="minorHAnsi" w:cstheme="minorBidi"/>
        </w:rPr>
        <w:t xml:space="preserve"> </w:t>
      </w:r>
    </w:p>
    <w:p w14:paraId="24F49898" w14:textId="77777777" w:rsidR="00381161" w:rsidRDefault="3CC6F05E" w:rsidP="2538C21C">
      <w:pPr>
        <w:pStyle w:val="Zitat"/>
        <w:rPr>
          <w:rFonts w:eastAsiaTheme="minorEastAsia" w:cstheme="minorBidi"/>
        </w:rPr>
      </w:pPr>
      <w:r w:rsidRPr="2538C21C">
        <w:rPr>
          <w:rFonts w:eastAsiaTheme="minorEastAsia" w:cstheme="minorBidi"/>
        </w:rPr>
        <w:t>„Bereits im Jahr 2030 wird fast nahezu jede vierte Pfarrstelle unserer Landeskirche nicht besetzt sein.“ (Personaldezernent EKM zur Herbstsynode 2022)</w:t>
      </w:r>
    </w:p>
    <w:p w14:paraId="32479F44" w14:textId="3F4A7701" w:rsidR="00412C98" w:rsidRDefault="5334CD3C" w:rsidP="2538C21C">
      <w:pPr>
        <w:pStyle w:val="berschrift3"/>
        <w:rPr>
          <w:rFonts w:asciiTheme="minorHAnsi" w:eastAsiaTheme="minorEastAsia" w:hAnsiTheme="minorHAnsi" w:cstheme="minorBidi"/>
        </w:rPr>
      </w:pPr>
      <w:bookmarkStart w:id="34" w:name="_Toc132770191"/>
      <w:r w:rsidRPr="28748726">
        <w:rPr>
          <w:rFonts w:asciiTheme="minorHAnsi" w:eastAsiaTheme="minorEastAsia" w:hAnsiTheme="minorHAnsi" w:cstheme="minorBidi"/>
        </w:rPr>
        <w:t>Kommentar und These</w:t>
      </w:r>
      <w:bookmarkEnd w:id="34"/>
    </w:p>
    <w:p w14:paraId="11E25168" w14:textId="1065BCE0" w:rsidR="00381161" w:rsidRDefault="3CC6F05E" w:rsidP="2538C21C">
      <w:pPr>
        <w:rPr>
          <w:rFonts w:eastAsiaTheme="minorEastAsia" w:cstheme="minorBidi"/>
        </w:rPr>
      </w:pPr>
      <w:r w:rsidRPr="2538C21C">
        <w:rPr>
          <w:rFonts w:eastAsiaTheme="minorEastAsia" w:cstheme="minorBidi"/>
        </w:rPr>
        <w:t xml:space="preserve">Das, was </w:t>
      </w:r>
      <w:r w:rsidR="14A44383" w:rsidRPr="2538C21C">
        <w:rPr>
          <w:rFonts w:eastAsiaTheme="minorEastAsia" w:cstheme="minorBidi"/>
        </w:rPr>
        <w:t xml:space="preserve">unser </w:t>
      </w:r>
      <w:r w:rsidRPr="2538C21C">
        <w:rPr>
          <w:rFonts w:eastAsiaTheme="minorEastAsia" w:cstheme="minorBidi"/>
        </w:rPr>
        <w:t>Personaldezernent für das Jahr 20</w:t>
      </w:r>
      <w:r w:rsidR="2E8CF86D" w:rsidRPr="2538C21C">
        <w:rPr>
          <w:rFonts w:eastAsiaTheme="minorEastAsia" w:cstheme="minorBidi"/>
        </w:rPr>
        <w:t>30</w:t>
      </w:r>
      <w:r w:rsidRPr="2538C21C">
        <w:rPr>
          <w:rFonts w:eastAsiaTheme="minorEastAsia" w:cstheme="minorBidi"/>
        </w:rPr>
        <w:t xml:space="preserve"> in Aussicht </w:t>
      </w:r>
      <w:r w:rsidR="1D670C09" w:rsidRPr="2538C21C">
        <w:rPr>
          <w:rFonts w:eastAsiaTheme="minorEastAsia" w:cstheme="minorBidi"/>
        </w:rPr>
        <w:t>stell</w:t>
      </w:r>
      <w:r w:rsidRPr="2538C21C">
        <w:rPr>
          <w:rFonts w:eastAsiaTheme="minorEastAsia" w:cstheme="minorBidi"/>
        </w:rPr>
        <w:t>t, ist, wie wir von der Synodalen B</w:t>
      </w:r>
      <w:r w:rsidR="4329472A" w:rsidRPr="2538C21C">
        <w:rPr>
          <w:rFonts w:eastAsiaTheme="minorEastAsia" w:cstheme="minorBidi"/>
        </w:rPr>
        <w:t>ö</w:t>
      </w:r>
      <w:r w:rsidRPr="2538C21C">
        <w:rPr>
          <w:rFonts w:eastAsiaTheme="minorEastAsia" w:cstheme="minorBidi"/>
        </w:rPr>
        <w:t xml:space="preserve">rnicke gehört haben, in manchen Kirchenkreisen schon jetzt Realität. </w:t>
      </w:r>
    </w:p>
    <w:p w14:paraId="7E06D59C" w14:textId="1614B6BA" w:rsidR="00846375" w:rsidRDefault="66225F35" w:rsidP="2538C21C">
      <w:pPr>
        <w:rPr>
          <w:rFonts w:eastAsiaTheme="minorEastAsia" w:cstheme="minorBidi"/>
        </w:rPr>
      </w:pPr>
      <w:r w:rsidRPr="2538C21C">
        <w:rPr>
          <w:rFonts w:eastAsiaTheme="minorEastAsia" w:cstheme="minorBidi"/>
        </w:rPr>
        <w:t>Der Personalmangel führt zu einer Arbeitsverdichtung für die verbl</w:t>
      </w:r>
      <w:r w:rsidR="52F51198" w:rsidRPr="2538C21C">
        <w:rPr>
          <w:rFonts w:eastAsiaTheme="minorEastAsia" w:cstheme="minorBidi"/>
        </w:rPr>
        <w:t>ei</w:t>
      </w:r>
      <w:r w:rsidRPr="2538C21C">
        <w:rPr>
          <w:rFonts w:eastAsiaTheme="minorEastAsia" w:cstheme="minorBidi"/>
        </w:rPr>
        <w:t>benden Pfarrerinnen und Pfarrer.</w:t>
      </w:r>
      <w:r w:rsidR="6248959D" w:rsidRPr="2538C21C">
        <w:rPr>
          <w:rFonts w:eastAsiaTheme="minorEastAsia" w:cstheme="minorBidi"/>
        </w:rPr>
        <w:t xml:space="preserve"> In vielen Kirchenkreisen wird </w:t>
      </w:r>
      <w:r w:rsidRPr="2538C21C">
        <w:rPr>
          <w:rFonts w:eastAsiaTheme="minorEastAsia" w:cstheme="minorBidi"/>
        </w:rPr>
        <w:t xml:space="preserve">deshalb </w:t>
      </w:r>
      <w:r w:rsidR="6248959D" w:rsidRPr="2538C21C">
        <w:rPr>
          <w:rFonts w:eastAsiaTheme="minorEastAsia" w:cstheme="minorBidi"/>
        </w:rPr>
        <w:t xml:space="preserve">versucht, </w:t>
      </w:r>
      <w:r w:rsidR="3CC6F05E" w:rsidRPr="2538C21C">
        <w:rPr>
          <w:rFonts w:eastAsiaTheme="minorEastAsia" w:cstheme="minorBidi"/>
        </w:rPr>
        <w:t>die Mitarbeite</w:t>
      </w:r>
      <w:r w:rsidR="6248959D" w:rsidRPr="2538C21C">
        <w:rPr>
          <w:rFonts w:eastAsiaTheme="minorEastAsia" w:cstheme="minorBidi"/>
        </w:rPr>
        <w:t>nden</w:t>
      </w:r>
      <w:r w:rsidR="3CC6F05E" w:rsidRPr="2538C21C">
        <w:rPr>
          <w:rFonts w:eastAsiaTheme="minorEastAsia" w:cstheme="minorBidi"/>
        </w:rPr>
        <w:t xml:space="preserve"> im Verkündigungsdienst </w:t>
      </w:r>
      <w:r w:rsidR="6248959D" w:rsidRPr="2538C21C">
        <w:rPr>
          <w:rFonts w:eastAsiaTheme="minorEastAsia" w:cstheme="minorBidi"/>
        </w:rPr>
        <w:t xml:space="preserve">durch Verwaltungsmitarbeiter/-innen </w:t>
      </w:r>
      <w:r w:rsidR="3CC6F05E" w:rsidRPr="2538C21C">
        <w:rPr>
          <w:rFonts w:eastAsiaTheme="minorEastAsia" w:cstheme="minorBidi"/>
        </w:rPr>
        <w:t>zu entlasten. Hier liegt Poten</w:t>
      </w:r>
      <w:r w:rsidR="3E13345F" w:rsidRPr="2538C21C">
        <w:rPr>
          <w:rFonts w:eastAsiaTheme="minorEastAsia" w:cstheme="minorBidi"/>
        </w:rPr>
        <w:t>z</w:t>
      </w:r>
      <w:r w:rsidR="3CC6F05E" w:rsidRPr="2538C21C">
        <w:rPr>
          <w:rFonts w:eastAsiaTheme="minorEastAsia" w:cstheme="minorBidi"/>
        </w:rPr>
        <w:t>ial, Pfarrerinnen und Pfarrer</w:t>
      </w:r>
      <w:r w:rsidR="46493BDE" w:rsidRPr="2538C21C">
        <w:rPr>
          <w:rFonts w:eastAsiaTheme="minorEastAsia" w:cstheme="minorBidi"/>
        </w:rPr>
        <w:t>n</w:t>
      </w:r>
      <w:r w:rsidR="3CC6F05E" w:rsidRPr="2538C21C">
        <w:rPr>
          <w:rFonts w:eastAsiaTheme="minorEastAsia" w:cstheme="minorBidi"/>
        </w:rPr>
        <w:t xml:space="preserve"> </w:t>
      </w:r>
      <w:r w:rsidR="283E5FCE" w:rsidRPr="2538C21C">
        <w:rPr>
          <w:rFonts w:eastAsiaTheme="minorEastAsia" w:cstheme="minorBidi"/>
        </w:rPr>
        <w:t xml:space="preserve">noch </w:t>
      </w:r>
      <w:r w:rsidR="3CC6F05E" w:rsidRPr="2538C21C">
        <w:rPr>
          <w:rFonts w:eastAsiaTheme="minorEastAsia" w:cstheme="minorBidi"/>
        </w:rPr>
        <w:t xml:space="preserve">stärker den Dienst als </w:t>
      </w:r>
      <w:r w:rsidR="3CC6F05E" w:rsidRPr="2538C21C">
        <w:rPr>
          <w:rFonts w:eastAsiaTheme="minorEastAsia" w:cstheme="minorBidi"/>
          <w:i/>
          <w:iCs/>
        </w:rPr>
        <w:t>Geistliche</w:t>
      </w:r>
      <w:r w:rsidR="3CC6F05E" w:rsidRPr="2538C21C">
        <w:rPr>
          <w:rFonts w:eastAsiaTheme="minorEastAsia" w:cstheme="minorBidi"/>
        </w:rPr>
        <w:t xml:space="preserve"> zu ermöglichen: </w:t>
      </w:r>
      <w:r w:rsidR="7C4F9E43" w:rsidRPr="2538C21C">
        <w:rPr>
          <w:rFonts w:eastAsiaTheme="minorEastAsia" w:cstheme="minorBidi"/>
        </w:rPr>
        <w:t>W</w:t>
      </w:r>
      <w:r w:rsidR="7790E28E" w:rsidRPr="2538C21C">
        <w:rPr>
          <w:rFonts w:eastAsiaTheme="minorEastAsia" w:cstheme="minorBidi"/>
        </w:rPr>
        <w:t xml:space="preserve">enn viele </w:t>
      </w:r>
      <w:r w:rsidR="3CC6F05E" w:rsidRPr="2538C21C">
        <w:rPr>
          <w:rFonts w:eastAsiaTheme="minorEastAsia" w:cstheme="minorBidi"/>
        </w:rPr>
        <w:t>Gemeindepfarrer</w:t>
      </w:r>
      <w:r w:rsidR="6248959D" w:rsidRPr="2538C21C">
        <w:rPr>
          <w:rFonts w:eastAsiaTheme="minorEastAsia" w:cstheme="minorBidi"/>
        </w:rPr>
        <w:t>/-</w:t>
      </w:r>
      <w:r w:rsidR="3CC6F05E" w:rsidRPr="2538C21C">
        <w:rPr>
          <w:rFonts w:eastAsiaTheme="minorEastAsia" w:cstheme="minorBidi"/>
        </w:rPr>
        <w:t>innen etwa 30 Prozent mit Verwaltungsdingen beschäftigt sind</w:t>
      </w:r>
      <w:r w:rsidR="252965AA" w:rsidRPr="2538C21C">
        <w:rPr>
          <w:rFonts w:eastAsiaTheme="minorEastAsia" w:cstheme="minorBidi"/>
        </w:rPr>
        <w:t xml:space="preserve">, fehlt diese </w:t>
      </w:r>
      <w:r w:rsidR="7C4F9E43" w:rsidRPr="2538C21C">
        <w:rPr>
          <w:rFonts w:eastAsiaTheme="minorEastAsia" w:cstheme="minorBidi"/>
        </w:rPr>
        <w:t>Zeit</w:t>
      </w:r>
      <w:r w:rsidR="3B607A4F" w:rsidRPr="2538C21C">
        <w:rPr>
          <w:rFonts w:eastAsiaTheme="minorEastAsia" w:cstheme="minorBidi"/>
        </w:rPr>
        <w:t xml:space="preserve"> für </w:t>
      </w:r>
      <w:r w:rsidR="7C4F9E43" w:rsidRPr="2538C21C">
        <w:rPr>
          <w:rFonts w:eastAsiaTheme="minorEastAsia" w:cstheme="minorBidi"/>
        </w:rPr>
        <w:t xml:space="preserve">Gottesdienste, Seelsorge oder Kinder- und Jugendarbeit. Zugleich zeigt sich, dass es schwierig ist, die gewachsenen Strukturen und Kulturen zu verändern. Und wir müssen uns auch selbstkritisch fragen, wo landeskirchliches Leitungshandeln – ohne es zu wollen – die Verwaltungslast zusätzlich erhöht. </w:t>
      </w:r>
    </w:p>
    <w:p w14:paraId="39E1BF99" w14:textId="56FFAC82" w:rsidR="00890720" w:rsidRDefault="1D4EA8FD" w:rsidP="2538C21C">
      <w:pPr>
        <w:rPr>
          <w:rFonts w:eastAsiaTheme="minorEastAsia" w:cstheme="minorBidi"/>
        </w:rPr>
      </w:pPr>
      <w:r w:rsidRPr="2538C21C">
        <w:rPr>
          <w:rFonts w:eastAsiaTheme="minorEastAsia" w:cstheme="minorBidi"/>
        </w:rPr>
        <w:lastRenderedPageBreak/>
        <w:t xml:space="preserve">Die größte Herausforderung für die Fläche sind jedoch die unbesetzten Pfarrstellen. In immer mehr Kirchenkreisen sind Vakanzen ein langanhaltender Zustand, der mit dem noch verbliebenen Personal nicht mehr gestaltet werden kann. </w:t>
      </w:r>
    </w:p>
    <w:p w14:paraId="4341876F" w14:textId="5DE76B6F" w:rsidR="00890720" w:rsidRDefault="1D4EA8FD" w:rsidP="2538C21C">
      <w:pPr>
        <w:rPr>
          <w:rFonts w:eastAsiaTheme="minorEastAsia" w:cstheme="minorBidi"/>
        </w:rPr>
      </w:pPr>
      <w:r w:rsidRPr="2538C21C">
        <w:rPr>
          <w:rFonts w:eastAsiaTheme="minorEastAsia" w:cstheme="minorBidi"/>
        </w:rPr>
        <w:t xml:space="preserve">Im Kirchenkreis Mühlhausen wurde deshalb in einem Fall die Vakanz-Verwaltung nicht einer Pfarrperson zusätzlich übertragen, sondern es wurde eine nicht ordinierte Mitarbeiterin als „Vakanz-Koordinatorin“ mit all den Aufgaben beauftragt, welche auch nichtordinierte Mitarbeitende gut übernehmen können. </w:t>
      </w:r>
    </w:p>
    <w:p w14:paraId="60326D5D" w14:textId="77777777" w:rsidR="0001343E" w:rsidRDefault="0001343E" w:rsidP="2538C21C">
      <w:pPr>
        <w:rPr>
          <w:rFonts w:eastAsiaTheme="minorEastAsia" w:cstheme="minorBidi"/>
        </w:rPr>
      </w:pPr>
    </w:p>
    <w:p w14:paraId="04BA8F4C" w14:textId="77777777" w:rsidR="0001343E" w:rsidRDefault="0001343E" w:rsidP="2538C21C">
      <w:pPr>
        <w:rPr>
          <w:rFonts w:eastAsiaTheme="minorEastAsia" w:cstheme="minorBidi"/>
        </w:rPr>
      </w:pPr>
    </w:p>
    <w:p w14:paraId="4C322E8B" w14:textId="2B614110" w:rsidR="00473F6B" w:rsidRDefault="62258DC0" w:rsidP="2538C21C">
      <w:pPr>
        <w:rPr>
          <w:rFonts w:eastAsiaTheme="minorEastAsia" w:cstheme="minorBidi"/>
        </w:rPr>
      </w:pPr>
      <w:r w:rsidRPr="2538C21C">
        <w:rPr>
          <w:rFonts w:eastAsiaTheme="minorEastAsia" w:cstheme="minorBidi"/>
        </w:rPr>
        <w:t xml:space="preserve">In anderen Kirchenkreisen sind die Probleme gravierender. </w:t>
      </w:r>
      <w:r w:rsidR="1D4EA8FD" w:rsidRPr="2538C21C">
        <w:rPr>
          <w:rFonts w:eastAsiaTheme="minorEastAsia" w:cstheme="minorBidi"/>
        </w:rPr>
        <w:t xml:space="preserve">In </w:t>
      </w:r>
      <w:r w:rsidRPr="2538C21C">
        <w:rPr>
          <w:rFonts w:eastAsiaTheme="minorEastAsia" w:cstheme="minorBidi"/>
        </w:rPr>
        <w:t xml:space="preserve">Bad Salzungen-Dermbach </w:t>
      </w:r>
      <w:r w:rsidR="1D4EA8FD" w:rsidRPr="2538C21C">
        <w:rPr>
          <w:rFonts w:eastAsiaTheme="minorEastAsia" w:cstheme="minorBidi"/>
        </w:rPr>
        <w:t xml:space="preserve">hat inzwischen jeder Pfarrer und jede Pfarrerin zusätzlich zum regulären Dienst eine </w:t>
      </w:r>
      <w:r w:rsidR="3CC6F05E" w:rsidRPr="2538C21C">
        <w:rPr>
          <w:rFonts w:eastAsiaTheme="minorEastAsia" w:cstheme="minorBidi"/>
        </w:rPr>
        <w:t>Vakanz</w:t>
      </w:r>
      <w:r w:rsidR="1D4EA8FD" w:rsidRPr="2538C21C">
        <w:rPr>
          <w:rFonts w:eastAsiaTheme="minorEastAsia" w:cstheme="minorBidi"/>
        </w:rPr>
        <w:t>-Vertretung inne</w:t>
      </w:r>
      <w:r w:rsidR="3CC6F05E" w:rsidRPr="2538C21C">
        <w:rPr>
          <w:rFonts w:eastAsiaTheme="minorEastAsia" w:cstheme="minorBidi"/>
        </w:rPr>
        <w:t xml:space="preserve">. </w:t>
      </w:r>
      <w:r w:rsidR="7B6C5597" w:rsidRPr="2538C21C">
        <w:rPr>
          <w:rFonts w:eastAsiaTheme="minorEastAsia" w:cstheme="minorBidi"/>
        </w:rPr>
        <w:t xml:space="preserve">Die Not, für </w:t>
      </w:r>
      <w:r w:rsidR="20EBE43F" w:rsidRPr="2538C21C">
        <w:rPr>
          <w:rFonts w:eastAsiaTheme="minorEastAsia" w:cstheme="minorBidi"/>
        </w:rPr>
        <w:t>zwei</w:t>
      </w:r>
      <w:r w:rsidR="7B6C5597" w:rsidRPr="2538C21C">
        <w:rPr>
          <w:rFonts w:eastAsiaTheme="minorEastAsia" w:cstheme="minorBidi"/>
        </w:rPr>
        <w:t xml:space="preserve"> zu arbeiten, macht es den </w:t>
      </w:r>
      <w:r w:rsidR="3CC6F05E" w:rsidRPr="2538C21C">
        <w:rPr>
          <w:rFonts w:eastAsiaTheme="minorEastAsia" w:cstheme="minorBidi"/>
        </w:rPr>
        <w:t>Pfarrer</w:t>
      </w:r>
      <w:r w:rsidR="6248959D" w:rsidRPr="2538C21C">
        <w:rPr>
          <w:rFonts w:eastAsiaTheme="minorEastAsia" w:cstheme="minorBidi"/>
        </w:rPr>
        <w:t>/-</w:t>
      </w:r>
      <w:r w:rsidR="3CC6F05E" w:rsidRPr="2538C21C">
        <w:rPr>
          <w:rFonts w:eastAsiaTheme="minorEastAsia" w:cstheme="minorBidi"/>
        </w:rPr>
        <w:t xml:space="preserve">innen nicht leicht, auf </w:t>
      </w:r>
      <w:r w:rsidR="5438641A" w:rsidRPr="2538C21C">
        <w:rPr>
          <w:rFonts w:eastAsiaTheme="minorEastAsia" w:cstheme="minorBidi"/>
        </w:rPr>
        <w:t>i</w:t>
      </w:r>
      <w:r w:rsidR="3CC6F05E" w:rsidRPr="2538C21C">
        <w:rPr>
          <w:rFonts w:eastAsiaTheme="minorEastAsia" w:cstheme="minorBidi"/>
        </w:rPr>
        <w:t xml:space="preserve">hren Stellen zu bleiben. </w:t>
      </w:r>
    </w:p>
    <w:p w14:paraId="3EADC273" w14:textId="1A1571D4" w:rsidR="00473F6B" w:rsidRDefault="16A9F969" w:rsidP="2538C21C">
      <w:pPr>
        <w:rPr>
          <w:rFonts w:eastAsiaTheme="minorEastAsia" w:cstheme="minorBidi"/>
        </w:rPr>
      </w:pPr>
      <w:r w:rsidRPr="2538C21C">
        <w:rPr>
          <w:rFonts w:eastAsiaTheme="minorEastAsia" w:cstheme="minorBidi"/>
        </w:rPr>
        <w:t xml:space="preserve">Wir haben inzwischen </w:t>
      </w:r>
      <w:r w:rsidR="291D6465" w:rsidRPr="2538C21C">
        <w:rPr>
          <w:rFonts w:eastAsiaTheme="minorEastAsia" w:cstheme="minorBidi"/>
        </w:rPr>
        <w:t>Kirchenkreise</w:t>
      </w:r>
      <w:r w:rsidRPr="2538C21C">
        <w:rPr>
          <w:rFonts w:eastAsiaTheme="minorEastAsia" w:cstheme="minorBidi"/>
        </w:rPr>
        <w:t>, in denen der reguläre</w:t>
      </w:r>
      <w:r w:rsidR="340CCEA4" w:rsidRPr="2538C21C">
        <w:rPr>
          <w:rFonts w:eastAsiaTheme="minorEastAsia" w:cstheme="minorBidi"/>
        </w:rPr>
        <w:t xml:space="preserve"> </w:t>
      </w:r>
      <w:r w:rsidRPr="2538C21C">
        <w:rPr>
          <w:rFonts w:eastAsiaTheme="minorEastAsia" w:cstheme="minorBidi"/>
        </w:rPr>
        <w:t xml:space="preserve">Stellenplan obsolet geworden ist. </w:t>
      </w:r>
      <w:r w:rsidR="51F57735" w:rsidRPr="2538C21C">
        <w:rPr>
          <w:rFonts w:eastAsiaTheme="minorEastAsia" w:cstheme="minorBidi"/>
        </w:rPr>
        <w:t xml:space="preserve">Kann es uns gelingen, diese Not auch als Gabe zu sehen? Hier ist schon </w:t>
      </w:r>
      <w:r w:rsidR="7E909153" w:rsidRPr="2538C21C">
        <w:rPr>
          <w:rFonts w:eastAsiaTheme="minorEastAsia" w:cstheme="minorBidi"/>
        </w:rPr>
        <w:t xml:space="preserve">da, was anderswo erst kommt. Hier könnten wir jetzt schon erproben, wie </w:t>
      </w:r>
      <w:r w:rsidRPr="2538C21C">
        <w:rPr>
          <w:rFonts w:eastAsiaTheme="minorEastAsia" w:cstheme="minorBidi"/>
        </w:rPr>
        <w:t>wir mit diesen Herausforderungen umgehen können.</w:t>
      </w:r>
    </w:p>
    <w:p w14:paraId="35219110" w14:textId="5B9C653E" w:rsidR="00473F6B" w:rsidRDefault="3CC6F05E" w:rsidP="2538C21C">
      <w:pPr>
        <w:rPr>
          <w:rFonts w:eastAsiaTheme="minorEastAsia" w:cstheme="minorBidi"/>
        </w:rPr>
      </w:pPr>
      <w:r w:rsidRPr="2538C21C">
        <w:rPr>
          <w:rFonts w:eastAsiaTheme="minorEastAsia" w:cstheme="minorBidi"/>
        </w:rPr>
        <w:t xml:space="preserve">Im Rheinland steht </w:t>
      </w:r>
      <w:r w:rsidR="4B27C759" w:rsidRPr="2538C21C">
        <w:rPr>
          <w:rFonts w:eastAsiaTheme="minorEastAsia" w:cstheme="minorBidi"/>
        </w:rPr>
        <w:t xml:space="preserve">ein Kirchenkreis </w:t>
      </w:r>
      <w:r w:rsidRPr="2538C21C">
        <w:rPr>
          <w:rFonts w:eastAsiaTheme="minorEastAsia" w:cstheme="minorBidi"/>
        </w:rPr>
        <w:t xml:space="preserve">mit </w:t>
      </w:r>
      <w:r w:rsidR="09025F60" w:rsidRPr="2538C21C">
        <w:rPr>
          <w:rFonts w:eastAsiaTheme="minorEastAsia" w:cstheme="minorBidi"/>
        </w:rPr>
        <w:t>sein</w:t>
      </w:r>
      <w:r w:rsidRPr="2538C21C">
        <w:rPr>
          <w:rFonts w:eastAsiaTheme="minorEastAsia" w:cstheme="minorBidi"/>
        </w:rPr>
        <w:t xml:space="preserve">er Landeskirche im </w:t>
      </w:r>
      <w:r w:rsidR="1D4EA8FD" w:rsidRPr="2538C21C">
        <w:rPr>
          <w:rFonts w:eastAsiaTheme="minorEastAsia" w:cstheme="minorBidi"/>
        </w:rPr>
        <w:t>Gespräch</w:t>
      </w:r>
      <w:r w:rsidRPr="2538C21C">
        <w:rPr>
          <w:rFonts w:eastAsiaTheme="minorEastAsia" w:cstheme="minorBidi"/>
        </w:rPr>
        <w:t xml:space="preserve"> </w:t>
      </w:r>
      <w:r w:rsidR="1D4EA8FD" w:rsidRPr="2538C21C">
        <w:rPr>
          <w:rFonts w:eastAsiaTheme="minorEastAsia" w:cstheme="minorBidi"/>
        </w:rPr>
        <w:t>darüber</w:t>
      </w:r>
      <w:r w:rsidRPr="2538C21C">
        <w:rPr>
          <w:rFonts w:eastAsiaTheme="minorEastAsia" w:cstheme="minorBidi"/>
        </w:rPr>
        <w:t xml:space="preserve">, zu einem Erprobungsraum zu werden. </w:t>
      </w:r>
      <w:r w:rsidR="47306063" w:rsidRPr="2538C21C">
        <w:rPr>
          <w:rFonts w:eastAsiaTheme="minorEastAsia" w:cstheme="minorBidi"/>
        </w:rPr>
        <w:t xml:space="preserve">Es </w:t>
      </w:r>
      <w:r w:rsidRPr="2538C21C">
        <w:rPr>
          <w:rFonts w:eastAsiaTheme="minorEastAsia" w:cstheme="minorBidi"/>
        </w:rPr>
        <w:t xml:space="preserve">wird darüber nachgedacht, in diesem Kirchenkreis die </w:t>
      </w:r>
      <w:r w:rsidR="1D4EA8FD" w:rsidRPr="2538C21C">
        <w:rPr>
          <w:rFonts w:eastAsiaTheme="minorEastAsia" w:cstheme="minorBidi"/>
        </w:rPr>
        <w:t>bestehenden</w:t>
      </w:r>
      <w:r w:rsidRPr="2538C21C">
        <w:rPr>
          <w:rFonts w:eastAsiaTheme="minorEastAsia" w:cstheme="minorBidi"/>
        </w:rPr>
        <w:t xml:space="preserve"> Verordnungen </w:t>
      </w:r>
      <w:r w:rsidR="2617F181" w:rsidRPr="2538C21C">
        <w:rPr>
          <w:rFonts w:eastAsiaTheme="minorEastAsia" w:cstheme="minorBidi"/>
        </w:rPr>
        <w:t xml:space="preserve">für den Personaleinsatz </w:t>
      </w:r>
      <w:r w:rsidRPr="2538C21C">
        <w:rPr>
          <w:rFonts w:eastAsiaTheme="minorEastAsia" w:cstheme="minorBidi"/>
        </w:rPr>
        <w:t xml:space="preserve">außer Kraft </w:t>
      </w:r>
      <w:r w:rsidR="5E2BC115" w:rsidRPr="2538C21C">
        <w:rPr>
          <w:rFonts w:eastAsiaTheme="minorEastAsia" w:cstheme="minorBidi"/>
        </w:rPr>
        <w:t>zu setzen</w:t>
      </w:r>
      <w:r w:rsidRPr="2538C21C">
        <w:rPr>
          <w:rFonts w:eastAsiaTheme="minorEastAsia" w:cstheme="minorBidi"/>
        </w:rPr>
        <w:t xml:space="preserve">, um jenseits der bereits immer schon gedachten Möglichkeiten </w:t>
      </w:r>
      <w:r w:rsidR="64E1B728" w:rsidRPr="2538C21C">
        <w:rPr>
          <w:rFonts w:eastAsiaTheme="minorEastAsia" w:cstheme="minorBidi"/>
        </w:rPr>
        <w:t xml:space="preserve">wirklich neues </w:t>
      </w:r>
      <w:r w:rsidRPr="2538C21C">
        <w:rPr>
          <w:rFonts w:eastAsiaTheme="minorEastAsia" w:cstheme="minorBidi"/>
        </w:rPr>
        <w:t xml:space="preserve">auszuprobieren. </w:t>
      </w:r>
      <w:r w:rsidR="3E6EFC3A" w:rsidRPr="2538C21C">
        <w:rPr>
          <w:rFonts w:eastAsiaTheme="minorEastAsia" w:cstheme="minorBidi"/>
        </w:rPr>
        <w:t xml:space="preserve">Der </w:t>
      </w:r>
      <w:r w:rsidR="1142D9BE" w:rsidRPr="2538C21C">
        <w:rPr>
          <w:rFonts w:eastAsiaTheme="minorEastAsia" w:cstheme="minorBidi"/>
        </w:rPr>
        <w:t xml:space="preserve">Kirchenkreis Gera </w:t>
      </w:r>
      <w:r w:rsidR="781DA92C" w:rsidRPr="2538C21C">
        <w:rPr>
          <w:rFonts w:eastAsiaTheme="minorEastAsia" w:cstheme="minorBidi"/>
        </w:rPr>
        <w:t>überlegt ähnliches, die Gespräche mit der Landeskirche haben begonnen</w:t>
      </w:r>
      <w:r w:rsidR="1142D9BE" w:rsidRPr="2538C21C">
        <w:rPr>
          <w:rFonts w:eastAsiaTheme="minorEastAsia" w:cstheme="minorBidi"/>
        </w:rPr>
        <w:t>.</w:t>
      </w:r>
    </w:p>
    <w:p w14:paraId="5A429633" w14:textId="14A513D5" w:rsidR="00782823" w:rsidRDefault="1142D9BE" w:rsidP="2538C21C">
      <w:pPr>
        <w:rPr>
          <w:rFonts w:eastAsiaTheme="minorEastAsia" w:cstheme="minorBidi"/>
        </w:rPr>
      </w:pPr>
      <w:r w:rsidRPr="2538C21C">
        <w:rPr>
          <w:rFonts w:eastAsiaTheme="minorEastAsia" w:cstheme="minorBidi"/>
          <w:i/>
          <w:iCs/>
          <w:u w:val="single"/>
        </w:rPr>
        <w:t>These:</w:t>
      </w:r>
      <w:r w:rsidRPr="2538C21C">
        <w:rPr>
          <w:rFonts w:eastAsiaTheme="minorEastAsia" w:cstheme="minorBidi"/>
        </w:rPr>
        <w:t xml:space="preserve"> Wir brauchen Kirchenkreise, die den Mut haben, ihren Verkündigungsdienst exemplarisch ganz neu zu strukturieren. Wir brauchen die Bereitschaft der Landeskirche, von bestehenden Verordnungen abzusehen und den Kirchenkreisen Freiräume zum Gestalten zu geben. </w:t>
      </w:r>
      <w:r w:rsidR="3A37011D" w:rsidRPr="2538C21C">
        <w:rPr>
          <w:rFonts w:eastAsiaTheme="minorEastAsia" w:cstheme="minorBidi"/>
        </w:rPr>
        <w:t xml:space="preserve">Und wir müssen innovativ über die Berufsbilder des Verkündigungsdienstes nachdenken, </w:t>
      </w:r>
      <w:r w:rsidR="534D32EE" w:rsidRPr="2538C21C">
        <w:rPr>
          <w:rFonts w:eastAsiaTheme="minorEastAsia" w:cstheme="minorBidi"/>
        </w:rPr>
        <w:t xml:space="preserve">so </w:t>
      </w:r>
      <w:r w:rsidR="3A37011D" w:rsidRPr="2538C21C">
        <w:rPr>
          <w:rFonts w:eastAsiaTheme="minorEastAsia" w:cstheme="minorBidi"/>
        </w:rPr>
        <w:t xml:space="preserve">wie es </w:t>
      </w:r>
      <w:r w:rsidRPr="2538C21C">
        <w:rPr>
          <w:rFonts w:eastAsiaTheme="minorEastAsia" w:cstheme="minorBidi"/>
        </w:rPr>
        <w:t xml:space="preserve">Personaldezernent Michael Lehmann bereits auf der Herbstsynode 2022 </w:t>
      </w:r>
      <w:r w:rsidR="50F0171E" w:rsidRPr="2538C21C">
        <w:rPr>
          <w:rFonts w:eastAsiaTheme="minorEastAsia" w:cstheme="minorBidi"/>
        </w:rPr>
        <w:t xml:space="preserve">angeregt </w:t>
      </w:r>
      <w:r w:rsidRPr="2538C21C">
        <w:rPr>
          <w:rFonts w:eastAsiaTheme="minorEastAsia" w:cstheme="minorBidi"/>
        </w:rPr>
        <w:t>hat</w:t>
      </w:r>
      <w:r w:rsidR="3A37011D" w:rsidRPr="2538C21C">
        <w:rPr>
          <w:rFonts w:eastAsiaTheme="minorEastAsia" w:cstheme="minorBidi"/>
        </w:rPr>
        <w:t>.</w:t>
      </w:r>
    </w:p>
    <w:p w14:paraId="4F2483DC" w14:textId="77777777" w:rsidR="00A47EF7" w:rsidRDefault="00A47EF7" w:rsidP="2538C21C">
      <w:pPr>
        <w:jc w:val="left"/>
        <w:rPr>
          <w:rFonts w:eastAsiaTheme="minorEastAsia" w:cstheme="minorBidi"/>
          <w:sz w:val="22"/>
          <w:szCs w:val="22"/>
        </w:rPr>
      </w:pPr>
    </w:p>
    <w:p w14:paraId="1BDB022A" w14:textId="79CE17E6" w:rsidR="00A47EF7" w:rsidRDefault="0318F582" w:rsidP="2538C21C">
      <w:pPr>
        <w:pStyle w:val="berschrift1"/>
        <w:rPr>
          <w:rFonts w:eastAsiaTheme="minorEastAsia" w:cstheme="minorBidi"/>
        </w:rPr>
      </w:pPr>
      <w:bookmarkStart w:id="35" w:name="_Toc132770192"/>
      <w:r w:rsidRPr="28748726">
        <w:rPr>
          <w:rFonts w:eastAsiaTheme="minorEastAsia" w:cstheme="minorBidi"/>
        </w:rPr>
        <w:t>IV -Ausblick</w:t>
      </w:r>
      <w:bookmarkEnd w:id="35"/>
      <w:r w:rsidRPr="28748726">
        <w:rPr>
          <w:rFonts w:eastAsiaTheme="minorEastAsia" w:cstheme="minorBidi"/>
        </w:rPr>
        <w:t xml:space="preserve"> </w:t>
      </w:r>
    </w:p>
    <w:p w14:paraId="3FE5E79E" w14:textId="4367C92D" w:rsidR="00FD51DD" w:rsidRDefault="0FAAAB2A" w:rsidP="2538C21C">
      <w:pPr>
        <w:rPr>
          <w:rFonts w:eastAsiaTheme="minorEastAsia" w:cstheme="minorBidi"/>
          <w:lang w:eastAsia="de-DE"/>
        </w:rPr>
      </w:pPr>
      <w:r w:rsidRPr="2538C21C">
        <w:rPr>
          <w:rFonts w:eastAsiaTheme="minorEastAsia" w:cstheme="minorBidi"/>
          <w:lang w:eastAsia="de-DE"/>
        </w:rPr>
        <w:t>Alles, was wir brauchen, ist da</w:t>
      </w:r>
      <w:r w:rsidR="1DDF85F4" w:rsidRPr="2538C21C">
        <w:rPr>
          <w:rFonts w:eastAsiaTheme="minorEastAsia" w:cstheme="minorBidi"/>
          <w:lang w:eastAsia="de-DE"/>
        </w:rPr>
        <w:t xml:space="preserve">: </w:t>
      </w:r>
      <w:r w:rsidR="283E5FCE" w:rsidRPr="2538C21C">
        <w:rPr>
          <w:rFonts w:eastAsiaTheme="minorEastAsia" w:cstheme="minorBidi"/>
          <w:lang w:eastAsia="de-DE"/>
        </w:rPr>
        <w:t xml:space="preserve">Wir haben </w:t>
      </w:r>
      <w:r w:rsidR="7AD7D120" w:rsidRPr="2538C21C">
        <w:rPr>
          <w:rFonts w:eastAsiaTheme="minorEastAsia" w:cstheme="minorBidi"/>
          <w:lang w:eastAsia="de-DE"/>
        </w:rPr>
        <w:t xml:space="preserve">DIE gute </w:t>
      </w:r>
      <w:r w:rsidR="283E5FCE" w:rsidRPr="2538C21C">
        <w:rPr>
          <w:rFonts w:eastAsiaTheme="minorEastAsia" w:cstheme="minorBidi"/>
          <w:lang w:eastAsia="de-DE"/>
        </w:rPr>
        <w:t xml:space="preserve">Botschaft und Angebote, die für Menschen relevant sind. </w:t>
      </w:r>
      <w:r w:rsidRPr="2538C21C">
        <w:rPr>
          <w:rFonts w:eastAsiaTheme="minorEastAsia" w:cstheme="minorBidi"/>
          <w:lang w:eastAsia="de-DE"/>
        </w:rPr>
        <w:t>Wir haben Orte, an den</w:t>
      </w:r>
      <w:r w:rsidR="283E5FCE" w:rsidRPr="2538C21C">
        <w:rPr>
          <w:rFonts w:eastAsiaTheme="minorEastAsia" w:cstheme="minorBidi"/>
          <w:lang w:eastAsia="de-DE"/>
        </w:rPr>
        <w:t>en</w:t>
      </w:r>
      <w:r w:rsidRPr="2538C21C">
        <w:rPr>
          <w:rFonts w:eastAsiaTheme="minorEastAsia" w:cstheme="minorBidi"/>
          <w:lang w:eastAsia="de-DE"/>
        </w:rPr>
        <w:t xml:space="preserve"> </w:t>
      </w:r>
      <w:r w:rsidR="283E5FCE" w:rsidRPr="2538C21C">
        <w:rPr>
          <w:rFonts w:eastAsiaTheme="minorEastAsia" w:cstheme="minorBidi"/>
          <w:lang w:eastAsia="de-DE"/>
        </w:rPr>
        <w:t xml:space="preserve">Menschen Gott und einander </w:t>
      </w:r>
      <w:r w:rsidRPr="2538C21C">
        <w:rPr>
          <w:rFonts w:eastAsiaTheme="minorEastAsia" w:cstheme="minorBidi"/>
          <w:lang w:eastAsia="de-DE"/>
        </w:rPr>
        <w:t>begegnen. Wir</w:t>
      </w:r>
      <w:r w:rsidR="283E5FCE" w:rsidRPr="2538C21C">
        <w:rPr>
          <w:rFonts w:eastAsiaTheme="minorEastAsia" w:cstheme="minorBidi"/>
          <w:lang w:eastAsia="de-DE"/>
        </w:rPr>
        <w:t xml:space="preserve"> </w:t>
      </w:r>
      <w:r w:rsidRPr="2538C21C">
        <w:rPr>
          <w:rFonts w:eastAsiaTheme="minorEastAsia" w:cstheme="minorBidi"/>
          <w:lang w:eastAsia="de-DE"/>
        </w:rPr>
        <w:t>haben mutige Kirchengemeinden</w:t>
      </w:r>
      <w:r w:rsidR="283E5FCE" w:rsidRPr="2538C21C">
        <w:rPr>
          <w:rFonts w:eastAsiaTheme="minorEastAsia" w:cstheme="minorBidi"/>
          <w:lang w:eastAsia="de-DE"/>
        </w:rPr>
        <w:t>, wir haben Erprobungsräume</w:t>
      </w:r>
      <w:r w:rsidRPr="2538C21C">
        <w:rPr>
          <w:rFonts w:eastAsiaTheme="minorEastAsia" w:cstheme="minorBidi"/>
          <w:lang w:eastAsia="de-DE"/>
        </w:rPr>
        <w:t xml:space="preserve">. Wir haben Kirchenkreise, die ausprobieren. Wir haben den Mut, auch </w:t>
      </w:r>
      <w:r w:rsidR="283E5FCE" w:rsidRPr="2538C21C">
        <w:rPr>
          <w:rFonts w:eastAsiaTheme="minorEastAsia" w:cstheme="minorBidi"/>
          <w:lang w:eastAsia="de-DE"/>
        </w:rPr>
        <w:t>s</w:t>
      </w:r>
      <w:r w:rsidRPr="2538C21C">
        <w:rPr>
          <w:rFonts w:eastAsiaTheme="minorEastAsia" w:cstheme="minorBidi"/>
          <w:lang w:eastAsia="de-DE"/>
        </w:rPr>
        <w:t>chwierige</w:t>
      </w:r>
      <w:r w:rsidR="283E5FCE" w:rsidRPr="2538C21C">
        <w:rPr>
          <w:rFonts w:eastAsiaTheme="minorEastAsia" w:cstheme="minorBidi"/>
          <w:lang w:eastAsia="de-DE"/>
        </w:rPr>
        <w:t xml:space="preserve"> Themen </w:t>
      </w:r>
      <w:r w:rsidRPr="2538C21C">
        <w:rPr>
          <w:rFonts w:eastAsiaTheme="minorEastAsia" w:cstheme="minorBidi"/>
          <w:lang w:eastAsia="de-DE"/>
        </w:rPr>
        <w:t xml:space="preserve">anzusprechen und anzugehen. </w:t>
      </w:r>
      <w:r w:rsidR="5D1CF51C" w:rsidRPr="2538C21C">
        <w:rPr>
          <w:rFonts w:eastAsiaTheme="minorEastAsia" w:cstheme="minorBidi"/>
          <w:lang w:eastAsia="de-DE"/>
        </w:rPr>
        <w:t xml:space="preserve">Und das Wichtigste: </w:t>
      </w:r>
      <w:r w:rsidRPr="2538C21C">
        <w:rPr>
          <w:rFonts w:eastAsiaTheme="minorEastAsia" w:cstheme="minorBidi"/>
          <w:lang w:eastAsia="de-DE"/>
        </w:rPr>
        <w:t xml:space="preserve">eine </w:t>
      </w:r>
      <w:r w:rsidR="17D644C6" w:rsidRPr="2538C21C">
        <w:rPr>
          <w:rFonts w:eastAsiaTheme="minorEastAsia" w:cstheme="minorBidi"/>
          <w:lang w:eastAsia="de-DE"/>
        </w:rPr>
        <w:t>Verheißung</w:t>
      </w:r>
      <w:r w:rsidRPr="2538C21C">
        <w:rPr>
          <w:rFonts w:eastAsiaTheme="minorEastAsia" w:cstheme="minorBidi"/>
          <w:lang w:eastAsia="de-DE"/>
        </w:rPr>
        <w:t>, d</w:t>
      </w:r>
      <w:r w:rsidR="60993020" w:rsidRPr="2538C21C">
        <w:rPr>
          <w:rFonts w:eastAsiaTheme="minorEastAsia" w:cstheme="minorBidi"/>
          <w:lang w:eastAsia="de-DE"/>
        </w:rPr>
        <w:t xml:space="preserve">ie </w:t>
      </w:r>
      <w:r w:rsidRPr="2538C21C">
        <w:rPr>
          <w:rFonts w:eastAsiaTheme="minorEastAsia" w:cstheme="minorBidi"/>
          <w:lang w:eastAsia="de-DE"/>
        </w:rPr>
        <w:t xml:space="preserve">in all den Herausforderungen unserer Zeit trägt. </w:t>
      </w:r>
    </w:p>
    <w:p w14:paraId="581028A8" w14:textId="6E8DA741" w:rsidR="063B37DF" w:rsidRDefault="063B37DF" w:rsidP="2538C21C">
      <w:pPr>
        <w:rPr>
          <w:rFonts w:eastAsiaTheme="minorEastAsia" w:cstheme="minorBidi"/>
          <w:lang w:eastAsia="de-DE"/>
        </w:rPr>
      </w:pPr>
      <w:r w:rsidRPr="2538C21C">
        <w:rPr>
          <w:rFonts w:eastAsiaTheme="minorEastAsia" w:cstheme="minorBidi"/>
          <w:lang w:eastAsia="de-DE"/>
        </w:rPr>
        <w:t xml:space="preserve">Hohe Synode, liebe Geschwister, </w:t>
      </w:r>
      <w:r w:rsidR="2B7ABB49" w:rsidRPr="2538C21C">
        <w:rPr>
          <w:rFonts w:eastAsiaTheme="minorEastAsia" w:cstheme="minorBidi"/>
          <w:lang w:eastAsia="de-DE"/>
        </w:rPr>
        <w:t xml:space="preserve">Jesus </w:t>
      </w:r>
      <w:r w:rsidR="30FC797C" w:rsidRPr="2538C21C">
        <w:rPr>
          <w:rFonts w:eastAsiaTheme="minorEastAsia" w:cstheme="minorBidi"/>
          <w:lang w:eastAsia="de-DE"/>
        </w:rPr>
        <w:t xml:space="preserve">ist da </w:t>
      </w:r>
      <w:r w:rsidR="2B7ABB49" w:rsidRPr="2538C21C">
        <w:rPr>
          <w:rFonts w:eastAsiaTheme="minorEastAsia" w:cstheme="minorBidi"/>
          <w:lang w:eastAsia="de-DE"/>
        </w:rPr>
        <w:t xml:space="preserve">und spricht: </w:t>
      </w:r>
      <w:r w:rsidR="2B7ABB49" w:rsidRPr="2538C21C">
        <w:rPr>
          <w:rFonts w:eastAsiaTheme="minorEastAsia" w:cstheme="minorBidi"/>
          <w:i/>
          <w:iCs/>
          <w:lang w:eastAsia="de-DE"/>
        </w:rPr>
        <w:t xml:space="preserve">Friede sei mit euch! Und als er das gesagt hatte, zeigte er ihnen die Hände und seine Seite. Da wurden die Jünger </w:t>
      </w:r>
      <w:r w:rsidR="2B7ABB49" w:rsidRPr="2538C21C">
        <w:rPr>
          <w:rFonts w:eastAsiaTheme="minorEastAsia" w:cstheme="minorBidi"/>
          <w:i/>
          <w:iCs/>
          <w:lang w:eastAsia="de-DE"/>
        </w:rPr>
        <w:lastRenderedPageBreak/>
        <w:t>froh, dass sie den Herrn sahen. Da sprach Jesus abermals zu ihnen: Friede sei mit euch! Wie mich der Vater gesandt hat, so sende ich euch.</w:t>
      </w:r>
      <w:r w:rsidR="2B7ABB49" w:rsidRPr="2538C21C">
        <w:rPr>
          <w:rFonts w:eastAsiaTheme="minorEastAsia" w:cstheme="minorBidi"/>
          <w:lang w:eastAsia="de-DE"/>
        </w:rPr>
        <w:t xml:space="preserve"> (</w:t>
      </w:r>
      <w:proofErr w:type="spellStart"/>
      <w:r w:rsidR="2B7ABB49" w:rsidRPr="2538C21C">
        <w:rPr>
          <w:rFonts w:eastAsiaTheme="minorEastAsia" w:cstheme="minorBidi"/>
          <w:lang w:eastAsia="de-DE"/>
        </w:rPr>
        <w:t>Joh</w:t>
      </w:r>
      <w:proofErr w:type="spellEnd"/>
      <w:r w:rsidR="2B7ABB49" w:rsidRPr="2538C21C">
        <w:rPr>
          <w:rFonts w:eastAsiaTheme="minorEastAsia" w:cstheme="minorBidi"/>
          <w:lang w:eastAsia="de-DE"/>
        </w:rPr>
        <w:t xml:space="preserve"> 20, 19-21)</w:t>
      </w:r>
    </w:p>
    <w:sectPr w:rsidR="063B37DF" w:rsidSect="0001343E">
      <w:footerReference w:type="default" r:id="rId11"/>
      <w:pgSz w:w="11907" w:h="16839"/>
      <w:pgMar w:top="851" w:right="1418" w:bottom="567"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F3BC" w14:textId="77777777" w:rsidR="003D344D" w:rsidRDefault="003D344D" w:rsidP="00412C98">
      <w:pPr>
        <w:spacing w:after="0" w:line="240" w:lineRule="auto"/>
      </w:pPr>
      <w:r>
        <w:separator/>
      </w:r>
    </w:p>
  </w:endnote>
  <w:endnote w:type="continuationSeparator" w:id="0">
    <w:p w14:paraId="78A07F80" w14:textId="77777777" w:rsidR="003D344D" w:rsidRDefault="003D344D" w:rsidP="0041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 Light&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9343"/>
      <w:docPartObj>
        <w:docPartGallery w:val="Page Numbers (Bottom of Page)"/>
        <w:docPartUnique/>
      </w:docPartObj>
    </w:sdtPr>
    <w:sdtEndPr/>
    <w:sdtContent>
      <w:p w14:paraId="703665D3" w14:textId="2682514F" w:rsidR="00412C98" w:rsidRDefault="00412C98" w:rsidP="00412C98">
        <w:pPr>
          <w:pStyle w:val="Fuzeile"/>
          <w:jc w:val="center"/>
        </w:pPr>
        <w:r>
          <w:t>[</w:t>
        </w:r>
        <w:r>
          <w:fldChar w:fldCharType="begin"/>
        </w:r>
        <w:r>
          <w:instrText>PAGE   \* MERGEFORMAT</w:instrText>
        </w:r>
        <w:r>
          <w:fldChar w:fldCharType="separate"/>
        </w:r>
        <w:r>
          <w:t>2</w:t>
        </w:r>
        <w: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86F2" w14:textId="77777777" w:rsidR="003D344D" w:rsidRDefault="003D344D" w:rsidP="00412C98">
      <w:pPr>
        <w:spacing w:after="0" w:line="240" w:lineRule="auto"/>
      </w:pPr>
      <w:r>
        <w:separator/>
      </w:r>
    </w:p>
  </w:footnote>
  <w:footnote w:type="continuationSeparator" w:id="0">
    <w:p w14:paraId="5A279698" w14:textId="77777777" w:rsidR="003D344D" w:rsidRDefault="003D344D" w:rsidP="00412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A8363"/>
    <w:multiLevelType w:val="hybridMultilevel"/>
    <w:tmpl w:val="FFFFFFFF"/>
    <w:lvl w:ilvl="0" w:tplc="0CCC3EBC">
      <w:start w:val="1"/>
      <w:numFmt w:val="bullet"/>
      <w:lvlText w:val="-"/>
      <w:lvlJc w:val="left"/>
      <w:pPr>
        <w:ind w:left="720" w:hanging="360"/>
      </w:pPr>
      <w:rPr>
        <w:rFonts w:ascii="&quot;Calibri Light&quot;,sans-serif" w:hAnsi="&quot;Calibri Light&quot;,sans-serif" w:hint="default"/>
      </w:rPr>
    </w:lvl>
    <w:lvl w:ilvl="1" w:tplc="33189D0A">
      <w:start w:val="1"/>
      <w:numFmt w:val="bullet"/>
      <w:lvlText w:val="o"/>
      <w:lvlJc w:val="left"/>
      <w:pPr>
        <w:ind w:left="1440" w:hanging="360"/>
      </w:pPr>
      <w:rPr>
        <w:rFonts w:ascii="Courier New" w:hAnsi="Courier New" w:hint="default"/>
      </w:rPr>
    </w:lvl>
    <w:lvl w:ilvl="2" w:tplc="1688DF7E">
      <w:start w:val="1"/>
      <w:numFmt w:val="bullet"/>
      <w:lvlText w:val=""/>
      <w:lvlJc w:val="left"/>
      <w:pPr>
        <w:ind w:left="2160" w:hanging="360"/>
      </w:pPr>
      <w:rPr>
        <w:rFonts w:ascii="Wingdings" w:hAnsi="Wingdings" w:hint="default"/>
      </w:rPr>
    </w:lvl>
    <w:lvl w:ilvl="3" w:tplc="8186917E">
      <w:start w:val="1"/>
      <w:numFmt w:val="bullet"/>
      <w:lvlText w:val=""/>
      <w:lvlJc w:val="left"/>
      <w:pPr>
        <w:ind w:left="2880" w:hanging="360"/>
      </w:pPr>
      <w:rPr>
        <w:rFonts w:ascii="Symbol" w:hAnsi="Symbol" w:hint="default"/>
      </w:rPr>
    </w:lvl>
    <w:lvl w:ilvl="4" w:tplc="25548A5C">
      <w:start w:val="1"/>
      <w:numFmt w:val="bullet"/>
      <w:lvlText w:val="o"/>
      <w:lvlJc w:val="left"/>
      <w:pPr>
        <w:ind w:left="3600" w:hanging="360"/>
      </w:pPr>
      <w:rPr>
        <w:rFonts w:ascii="Courier New" w:hAnsi="Courier New" w:hint="default"/>
      </w:rPr>
    </w:lvl>
    <w:lvl w:ilvl="5" w:tplc="8ADE12F8">
      <w:start w:val="1"/>
      <w:numFmt w:val="bullet"/>
      <w:lvlText w:val=""/>
      <w:lvlJc w:val="left"/>
      <w:pPr>
        <w:ind w:left="4320" w:hanging="360"/>
      </w:pPr>
      <w:rPr>
        <w:rFonts w:ascii="Wingdings" w:hAnsi="Wingdings" w:hint="default"/>
      </w:rPr>
    </w:lvl>
    <w:lvl w:ilvl="6" w:tplc="377E41E4">
      <w:start w:val="1"/>
      <w:numFmt w:val="bullet"/>
      <w:lvlText w:val=""/>
      <w:lvlJc w:val="left"/>
      <w:pPr>
        <w:ind w:left="5040" w:hanging="360"/>
      </w:pPr>
      <w:rPr>
        <w:rFonts w:ascii="Symbol" w:hAnsi="Symbol" w:hint="default"/>
      </w:rPr>
    </w:lvl>
    <w:lvl w:ilvl="7" w:tplc="324AA87A">
      <w:start w:val="1"/>
      <w:numFmt w:val="bullet"/>
      <w:lvlText w:val="o"/>
      <w:lvlJc w:val="left"/>
      <w:pPr>
        <w:ind w:left="5760" w:hanging="360"/>
      </w:pPr>
      <w:rPr>
        <w:rFonts w:ascii="Courier New" w:hAnsi="Courier New" w:hint="default"/>
      </w:rPr>
    </w:lvl>
    <w:lvl w:ilvl="8" w:tplc="C040E428">
      <w:start w:val="1"/>
      <w:numFmt w:val="bullet"/>
      <w:lvlText w:val=""/>
      <w:lvlJc w:val="left"/>
      <w:pPr>
        <w:ind w:left="6480" w:hanging="360"/>
      </w:pPr>
      <w:rPr>
        <w:rFonts w:ascii="Wingdings" w:hAnsi="Wingdings" w:hint="default"/>
      </w:rPr>
    </w:lvl>
  </w:abstractNum>
  <w:abstractNum w:abstractNumId="1" w15:restartNumberingAfterBreak="0">
    <w:nsid w:val="29534544"/>
    <w:multiLevelType w:val="hybridMultilevel"/>
    <w:tmpl w:val="FFFFFFFF"/>
    <w:lvl w:ilvl="0" w:tplc="7C289756">
      <w:start w:val="1"/>
      <w:numFmt w:val="bullet"/>
      <w:lvlText w:val="-"/>
      <w:lvlJc w:val="left"/>
      <w:pPr>
        <w:ind w:left="720" w:hanging="360"/>
      </w:pPr>
      <w:rPr>
        <w:rFonts w:ascii="&quot;Calibri Light&quot;,sans-serif" w:hAnsi="&quot;Calibri Light&quot;,sans-serif" w:hint="default"/>
      </w:rPr>
    </w:lvl>
    <w:lvl w:ilvl="1" w:tplc="27960AB4">
      <w:start w:val="1"/>
      <w:numFmt w:val="bullet"/>
      <w:lvlText w:val="o"/>
      <w:lvlJc w:val="left"/>
      <w:pPr>
        <w:ind w:left="1440" w:hanging="360"/>
      </w:pPr>
      <w:rPr>
        <w:rFonts w:ascii="Courier New" w:hAnsi="Courier New" w:hint="default"/>
      </w:rPr>
    </w:lvl>
    <w:lvl w:ilvl="2" w:tplc="016CFE62">
      <w:start w:val="1"/>
      <w:numFmt w:val="bullet"/>
      <w:lvlText w:val=""/>
      <w:lvlJc w:val="left"/>
      <w:pPr>
        <w:ind w:left="2160" w:hanging="360"/>
      </w:pPr>
      <w:rPr>
        <w:rFonts w:ascii="Wingdings" w:hAnsi="Wingdings" w:hint="default"/>
      </w:rPr>
    </w:lvl>
    <w:lvl w:ilvl="3" w:tplc="BDE6A90C">
      <w:start w:val="1"/>
      <w:numFmt w:val="bullet"/>
      <w:lvlText w:val=""/>
      <w:lvlJc w:val="left"/>
      <w:pPr>
        <w:ind w:left="2880" w:hanging="360"/>
      </w:pPr>
      <w:rPr>
        <w:rFonts w:ascii="Symbol" w:hAnsi="Symbol" w:hint="default"/>
      </w:rPr>
    </w:lvl>
    <w:lvl w:ilvl="4" w:tplc="E46E08DC">
      <w:start w:val="1"/>
      <w:numFmt w:val="bullet"/>
      <w:lvlText w:val="o"/>
      <w:lvlJc w:val="left"/>
      <w:pPr>
        <w:ind w:left="3600" w:hanging="360"/>
      </w:pPr>
      <w:rPr>
        <w:rFonts w:ascii="Courier New" w:hAnsi="Courier New" w:hint="default"/>
      </w:rPr>
    </w:lvl>
    <w:lvl w:ilvl="5" w:tplc="3E40A752">
      <w:start w:val="1"/>
      <w:numFmt w:val="bullet"/>
      <w:lvlText w:val=""/>
      <w:lvlJc w:val="left"/>
      <w:pPr>
        <w:ind w:left="4320" w:hanging="360"/>
      </w:pPr>
      <w:rPr>
        <w:rFonts w:ascii="Wingdings" w:hAnsi="Wingdings" w:hint="default"/>
      </w:rPr>
    </w:lvl>
    <w:lvl w:ilvl="6" w:tplc="7D48AD48">
      <w:start w:val="1"/>
      <w:numFmt w:val="bullet"/>
      <w:lvlText w:val=""/>
      <w:lvlJc w:val="left"/>
      <w:pPr>
        <w:ind w:left="5040" w:hanging="360"/>
      </w:pPr>
      <w:rPr>
        <w:rFonts w:ascii="Symbol" w:hAnsi="Symbol" w:hint="default"/>
      </w:rPr>
    </w:lvl>
    <w:lvl w:ilvl="7" w:tplc="24E6EB76">
      <w:start w:val="1"/>
      <w:numFmt w:val="bullet"/>
      <w:lvlText w:val="o"/>
      <w:lvlJc w:val="left"/>
      <w:pPr>
        <w:ind w:left="5760" w:hanging="360"/>
      </w:pPr>
      <w:rPr>
        <w:rFonts w:ascii="Courier New" w:hAnsi="Courier New" w:hint="default"/>
      </w:rPr>
    </w:lvl>
    <w:lvl w:ilvl="8" w:tplc="BD9CC238">
      <w:start w:val="1"/>
      <w:numFmt w:val="bullet"/>
      <w:lvlText w:val=""/>
      <w:lvlJc w:val="left"/>
      <w:pPr>
        <w:ind w:left="6480" w:hanging="360"/>
      </w:pPr>
      <w:rPr>
        <w:rFonts w:ascii="Wingdings" w:hAnsi="Wingdings" w:hint="default"/>
      </w:rPr>
    </w:lvl>
  </w:abstractNum>
  <w:abstractNum w:abstractNumId="2" w15:restartNumberingAfterBreak="0">
    <w:nsid w:val="36907460"/>
    <w:multiLevelType w:val="hybridMultilevel"/>
    <w:tmpl w:val="277653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201A92"/>
    <w:multiLevelType w:val="hybridMultilevel"/>
    <w:tmpl w:val="ED4ACAD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D32685"/>
    <w:multiLevelType w:val="hybridMultilevel"/>
    <w:tmpl w:val="F192FB44"/>
    <w:lvl w:ilvl="0" w:tplc="C8A888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94B2E3"/>
    <w:multiLevelType w:val="hybridMultilevel"/>
    <w:tmpl w:val="FFFFFFFF"/>
    <w:lvl w:ilvl="0" w:tplc="168A257E">
      <w:start w:val="1"/>
      <w:numFmt w:val="bullet"/>
      <w:lvlText w:val="-"/>
      <w:lvlJc w:val="left"/>
      <w:pPr>
        <w:ind w:left="720" w:hanging="360"/>
      </w:pPr>
      <w:rPr>
        <w:rFonts w:ascii="&quot;Calibri Light&quot;,sans-serif" w:hAnsi="&quot;Calibri Light&quot;,sans-serif" w:hint="default"/>
      </w:rPr>
    </w:lvl>
    <w:lvl w:ilvl="1" w:tplc="C792CA60">
      <w:start w:val="1"/>
      <w:numFmt w:val="bullet"/>
      <w:lvlText w:val="o"/>
      <w:lvlJc w:val="left"/>
      <w:pPr>
        <w:ind w:left="1440" w:hanging="360"/>
      </w:pPr>
      <w:rPr>
        <w:rFonts w:ascii="Courier New" w:hAnsi="Courier New" w:hint="default"/>
      </w:rPr>
    </w:lvl>
    <w:lvl w:ilvl="2" w:tplc="4A0AC620">
      <w:start w:val="1"/>
      <w:numFmt w:val="bullet"/>
      <w:lvlText w:val=""/>
      <w:lvlJc w:val="left"/>
      <w:pPr>
        <w:ind w:left="2160" w:hanging="360"/>
      </w:pPr>
      <w:rPr>
        <w:rFonts w:ascii="Wingdings" w:hAnsi="Wingdings" w:hint="default"/>
      </w:rPr>
    </w:lvl>
    <w:lvl w:ilvl="3" w:tplc="45C616DA">
      <w:start w:val="1"/>
      <w:numFmt w:val="bullet"/>
      <w:lvlText w:val=""/>
      <w:lvlJc w:val="left"/>
      <w:pPr>
        <w:ind w:left="2880" w:hanging="360"/>
      </w:pPr>
      <w:rPr>
        <w:rFonts w:ascii="Symbol" w:hAnsi="Symbol" w:hint="default"/>
      </w:rPr>
    </w:lvl>
    <w:lvl w:ilvl="4" w:tplc="315AAC2A">
      <w:start w:val="1"/>
      <w:numFmt w:val="bullet"/>
      <w:lvlText w:val="o"/>
      <w:lvlJc w:val="left"/>
      <w:pPr>
        <w:ind w:left="3600" w:hanging="360"/>
      </w:pPr>
      <w:rPr>
        <w:rFonts w:ascii="Courier New" w:hAnsi="Courier New" w:hint="default"/>
      </w:rPr>
    </w:lvl>
    <w:lvl w:ilvl="5" w:tplc="78F01DEE">
      <w:start w:val="1"/>
      <w:numFmt w:val="bullet"/>
      <w:lvlText w:val=""/>
      <w:lvlJc w:val="left"/>
      <w:pPr>
        <w:ind w:left="4320" w:hanging="360"/>
      </w:pPr>
      <w:rPr>
        <w:rFonts w:ascii="Wingdings" w:hAnsi="Wingdings" w:hint="default"/>
      </w:rPr>
    </w:lvl>
    <w:lvl w:ilvl="6" w:tplc="9F40F12E">
      <w:start w:val="1"/>
      <w:numFmt w:val="bullet"/>
      <w:lvlText w:val=""/>
      <w:lvlJc w:val="left"/>
      <w:pPr>
        <w:ind w:left="5040" w:hanging="360"/>
      </w:pPr>
      <w:rPr>
        <w:rFonts w:ascii="Symbol" w:hAnsi="Symbol" w:hint="default"/>
      </w:rPr>
    </w:lvl>
    <w:lvl w:ilvl="7" w:tplc="F60A8FCA">
      <w:start w:val="1"/>
      <w:numFmt w:val="bullet"/>
      <w:lvlText w:val="o"/>
      <w:lvlJc w:val="left"/>
      <w:pPr>
        <w:ind w:left="5760" w:hanging="360"/>
      </w:pPr>
      <w:rPr>
        <w:rFonts w:ascii="Courier New" w:hAnsi="Courier New" w:hint="default"/>
      </w:rPr>
    </w:lvl>
    <w:lvl w:ilvl="8" w:tplc="AC502D2E">
      <w:start w:val="1"/>
      <w:numFmt w:val="bullet"/>
      <w:lvlText w:val=""/>
      <w:lvlJc w:val="left"/>
      <w:pPr>
        <w:ind w:left="6480" w:hanging="360"/>
      </w:pPr>
      <w:rPr>
        <w:rFonts w:ascii="Wingdings" w:hAnsi="Wingdings" w:hint="default"/>
      </w:rPr>
    </w:lvl>
  </w:abstractNum>
  <w:abstractNum w:abstractNumId="6" w15:restartNumberingAfterBreak="0">
    <w:nsid w:val="72CC01B6"/>
    <w:multiLevelType w:val="hybridMultilevel"/>
    <w:tmpl w:val="FFFFFFFF"/>
    <w:lvl w:ilvl="0" w:tplc="32AA279E">
      <w:start w:val="1"/>
      <w:numFmt w:val="bullet"/>
      <w:lvlText w:val="-"/>
      <w:lvlJc w:val="left"/>
      <w:pPr>
        <w:ind w:left="720" w:hanging="360"/>
      </w:pPr>
      <w:rPr>
        <w:rFonts w:ascii="&quot;Calibri Light&quot;,sans-serif" w:hAnsi="&quot;Calibri Light&quot;,sans-serif" w:hint="default"/>
      </w:rPr>
    </w:lvl>
    <w:lvl w:ilvl="1" w:tplc="1C345AE2">
      <w:start w:val="1"/>
      <w:numFmt w:val="bullet"/>
      <w:lvlText w:val="o"/>
      <w:lvlJc w:val="left"/>
      <w:pPr>
        <w:ind w:left="1440" w:hanging="360"/>
      </w:pPr>
      <w:rPr>
        <w:rFonts w:ascii="Courier New" w:hAnsi="Courier New" w:hint="default"/>
      </w:rPr>
    </w:lvl>
    <w:lvl w:ilvl="2" w:tplc="E78C7B2E">
      <w:start w:val="1"/>
      <w:numFmt w:val="bullet"/>
      <w:lvlText w:val=""/>
      <w:lvlJc w:val="left"/>
      <w:pPr>
        <w:ind w:left="2160" w:hanging="360"/>
      </w:pPr>
      <w:rPr>
        <w:rFonts w:ascii="Wingdings" w:hAnsi="Wingdings" w:hint="default"/>
      </w:rPr>
    </w:lvl>
    <w:lvl w:ilvl="3" w:tplc="109C7742">
      <w:start w:val="1"/>
      <w:numFmt w:val="bullet"/>
      <w:lvlText w:val=""/>
      <w:lvlJc w:val="left"/>
      <w:pPr>
        <w:ind w:left="2880" w:hanging="360"/>
      </w:pPr>
      <w:rPr>
        <w:rFonts w:ascii="Symbol" w:hAnsi="Symbol" w:hint="default"/>
      </w:rPr>
    </w:lvl>
    <w:lvl w:ilvl="4" w:tplc="905493E4">
      <w:start w:val="1"/>
      <w:numFmt w:val="bullet"/>
      <w:lvlText w:val="o"/>
      <w:lvlJc w:val="left"/>
      <w:pPr>
        <w:ind w:left="3600" w:hanging="360"/>
      </w:pPr>
      <w:rPr>
        <w:rFonts w:ascii="Courier New" w:hAnsi="Courier New" w:hint="default"/>
      </w:rPr>
    </w:lvl>
    <w:lvl w:ilvl="5" w:tplc="2662E128">
      <w:start w:val="1"/>
      <w:numFmt w:val="bullet"/>
      <w:lvlText w:val=""/>
      <w:lvlJc w:val="left"/>
      <w:pPr>
        <w:ind w:left="4320" w:hanging="360"/>
      </w:pPr>
      <w:rPr>
        <w:rFonts w:ascii="Wingdings" w:hAnsi="Wingdings" w:hint="default"/>
      </w:rPr>
    </w:lvl>
    <w:lvl w:ilvl="6" w:tplc="55E49984">
      <w:start w:val="1"/>
      <w:numFmt w:val="bullet"/>
      <w:lvlText w:val=""/>
      <w:lvlJc w:val="left"/>
      <w:pPr>
        <w:ind w:left="5040" w:hanging="360"/>
      </w:pPr>
      <w:rPr>
        <w:rFonts w:ascii="Symbol" w:hAnsi="Symbol" w:hint="default"/>
      </w:rPr>
    </w:lvl>
    <w:lvl w:ilvl="7" w:tplc="C85C1CEA">
      <w:start w:val="1"/>
      <w:numFmt w:val="bullet"/>
      <w:lvlText w:val="o"/>
      <w:lvlJc w:val="left"/>
      <w:pPr>
        <w:ind w:left="5760" w:hanging="360"/>
      </w:pPr>
      <w:rPr>
        <w:rFonts w:ascii="Courier New" w:hAnsi="Courier New" w:hint="default"/>
      </w:rPr>
    </w:lvl>
    <w:lvl w:ilvl="8" w:tplc="9056C18A">
      <w:start w:val="1"/>
      <w:numFmt w:val="bullet"/>
      <w:lvlText w:val=""/>
      <w:lvlJc w:val="left"/>
      <w:pPr>
        <w:ind w:left="6480" w:hanging="360"/>
      </w:pPr>
      <w:rPr>
        <w:rFonts w:ascii="Wingdings" w:hAnsi="Wingdings" w:hint="default"/>
      </w:rPr>
    </w:lvl>
  </w:abstractNum>
  <w:num w:numId="1" w16cid:durableId="2065903780">
    <w:abstractNumId w:val="0"/>
  </w:num>
  <w:num w:numId="2" w16cid:durableId="2142142102">
    <w:abstractNumId w:val="5"/>
  </w:num>
  <w:num w:numId="3" w16cid:durableId="1424256502">
    <w:abstractNumId w:val="6"/>
  </w:num>
  <w:num w:numId="4" w16cid:durableId="1617444639">
    <w:abstractNumId w:val="1"/>
  </w:num>
  <w:num w:numId="5" w16cid:durableId="336349976">
    <w:abstractNumId w:val="4"/>
  </w:num>
  <w:num w:numId="6" w16cid:durableId="740831103">
    <w:abstractNumId w:val="3"/>
  </w:num>
  <w:num w:numId="7" w16cid:durableId="74910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FB"/>
    <w:rsid w:val="00006009"/>
    <w:rsid w:val="0001111B"/>
    <w:rsid w:val="0001343E"/>
    <w:rsid w:val="00014894"/>
    <w:rsid w:val="00016100"/>
    <w:rsid w:val="00033268"/>
    <w:rsid w:val="0003433E"/>
    <w:rsid w:val="00063DFC"/>
    <w:rsid w:val="000645C2"/>
    <w:rsid w:val="00066742"/>
    <w:rsid w:val="0007196D"/>
    <w:rsid w:val="00077C67"/>
    <w:rsid w:val="00092737"/>
    <w:rsid w:val="000A1222"/>
    <w:rsid w:val="000A56A8"/>
    <w:rsid w:val="000B32D7"/>
    <w:rsid w:val="000B7B10"/>
    <w:rsid w:val="000C1B92"/>
    <w:rsid w:val="000C2662"/>
    <w:rsid w:val="000C5DC2"/>
    <w:rsid w:val="000D6C77"/>
    <w:rsid w:val="000F340F"/>
    <w:rsid w:val="000F53C5"/>
    <w:rsid w:val="000F59F2"/>
    <w:rsid w:val="000F638A"/>
    <w:rsid w:val="000F69DD"/>
    <w:rsid w:val="001046A3"/>
    <w:rsid w:val="001065EC"/>
    <w:rsid w:val="00114B36"/>
    <w:rsid w:val="00117A83"/>
    <w:rsid w:val="00120770"/>
    <w:rsid w:val="00121871"/>
    <w:rsid w:val="00134351"/>
    <w:rsid w:val="00147F56"/>
    <w:rsid w:val="00160BCD"/>
    <w:rsid w:val="0017069E"/>
    <w:rsid w:val="0017236A"/>
    <w:rsid w:val="0017401E"/>
    <w:rsid w:val="0017477A"/>
    <w:rsid w:val="00175677"/>
    <w:rsid w:val="0017F673"/>
    <w:rsid w:val="00180DED"/>
    <w:rsid w:val="0019191F"/>
    <w:rsid w:val="00197F69"/>
    <w:rsid w:val="001A0BF3"/>
    <w:rsid w:val="001A58C9"/>
    <w:rsid w:val="001C4548"/>
    <w:rsid w:val="001C7688"/>
    <w:rsid w:val="001DF25B"/>
    <w:rsid w:val="001E2DF8"/>
    <w:rsid w:val="001E69A3"/>
    <w:rsid w:val="001F1ADB"/>
    <w:rsid w:val="001F3297"/>
    <w:rsid w:val="001F4023"/>
    <w:rsid w:val="001F6668"/>
    <w:rsid w:val="002005AD"/>
    <w:rsid w:val="002027EF"/>
    <w:rsid w:val="002043FC"/>
    <w:rsid w:val="002172C9"/>
    <w:rsid w:val="00227CDE"/>
    <w:rsid w:val="00230391"/>
    <w:rsid w:val="0023303F"/>
    <w:rsid w:val="00236599"/>
    <w:rsid w:val="00242BEB"/>
    <w:rsid w:val="00264468"/>
    <w:rsid w:val="0026484A"/>
    <w:rsid w:val="00267F23"/>
    <w:rsid w:val="002703AA"/>
    <w:rsid w:val="00271B1F"/>
    <w:rsid w:val="00273AAD"/>
    <w:rsid w:val="00274476"/>
    <w:rsid w:val="002A4752"/>
    <w:rsid w:val="002B1DC8"/>
    <w:rsid w:val="002B3A6B"/>
    <w:rsid w:val="002B6F4A"/>
    <w:rsid w:val="002B7650"/>
    <w:rsid w:val="002C33DF"/>
    <w:rsid w:val="002D08BC"/>
    <w:rsid w:val="002E2CFE"/>
    <w:rsid w:val="002E32CA"/>
    <w:rsid w:val="002F0481"/>
    <w:rsid w:val="00300EC0"/>
    <w:rsid w:val="00301EAA"/>
    <w:rsid w:val="00304262"/>
    <w:rsid w:val="0031037E"/>
    <w:rsid w:val="00311B92"/>
    <w:rsid w:val="00312AA7"/>
    <w:rsid w:val="00314684"/>
    <w:rsid w:val="00317635"/>
    <w:rsid w:val="003211E0"/>
    <w:rsid w:val="00343D73"/>
    <w:rsid w:val="00347D7C"/>
    <w:rsid w:val="00352987"/>
    <w:rsid w:val="003600F8"/>
    <w:rsid w:val="0036396D"/>
    <w:rsid w:val="00374B3F"/>
    <w:rsid w:val="00375633"/>
    <w:rsid w:val="00381161"/>
    <w:rsid w:val="00387FDC"/>
    <w:rsid w:val="0039009E"/>
    <w:rsid w:val="00391A19"/>
    <w:rsid w:val="00393F37"/>
    <w:rsid w:val="0039479C"/>
    <w:rsid w:val="003B0CC4"/>
    <w:rsid w:val="003B3002"/>
    <w:rsid w:val="003C2B2E"/>
    <w:rsid w:val="003C5EF3"/>
    <w:rsid w:val="003D11B3"/>
    <w:rsid w:val="003D344D"/>
    <w:rsid w:val="003D795F"/>
    <w:rsid w:val="003E643D"/>
    <w:rsid w:val="003F6DFC"/>
    <w:rsid w:val="00402C18"/>
    <w:rsid w:val="004034CF"/>
    <w:rsid w:val="00404E2C"/>
    <w:rsid w:val="00412C98"/>
    <w:rsid w:val="0041302B"/>
    <w:rsid w:val="00413A73"/>
    <w:rsid w:val="00433A6D"/>
    <w:rsid w:val="00433D35"/>
    <w:rsid w:val="004350A1"/>
    <w:rsid w:val="00442E43"/>
    <w:rsid w:val="00445401"/>
    <w:rsid w:val="0045679B"/>
    <w:rsid w:val="00464605"/>
    <w:rsid w:val="004701EC"/>
    <w:rsid w:val="0047172E"/>
    <w:rsid w:val="00471E5E"/>
    <w:rsid w:val="00473F6B"/>
    <w:rsid w:val="0047569A"/>
    <w:rsid w:val="00481A93"/>
    <w:rsid w:val="004A20F0"/>
    <w:rsid w:val="004A2E2C"/>
    <w:rsid w:val="004B470E"/>
    <w:rsid w:val="004B7CF0"/>
    <w:rsid w:val="004C346E"/>
    <w:rsid w:val="004D047E"/>
    <w:rsid w:val="004D4464"/>
    <w:rsid w:val="004D4977"/>
    <w:rsid w:val="004E7373"/>
    <w:rsid w:val="004F23C2"/>
    <w:rsid w:val="004F4EE3"/>
    <w:rsid w:val="00502863"/>
    <w:rsid w:val="005031A0"/>
    <w:rsid w:val="00507249"/>
    <w:rsid w:val="005076C5"/>
    <w:rsid w:val="0051460D"/>
    <w:rsid w:val="00530402"/>
    <w:rsid w:val="005409C4"/>
    <w:rsid w:val="00541CE3"/>
    <w:rsid w:val="00545D73"/>
    <w:rsid w:val="00550300"/>
    <w:rsid w:val="00554D5B"/>
    <w:rsid w:val="00555787"/>
    <w:rsid w:val="00561D57"/>
    <w:rsid w:val="00564FEE"/>
    <w:rsid w:val="0057196B"/>
    <w:rsid w:val="00572066"/>
    <w:rsid w:val="005803A8"/>
    <w:rsid w:val="005904E9"/>
    <w:rsid w:val="005921D9"/>
    <w:rsid w:val="00594920"/>
    <w:rsid w:val="00595EA5"/>
    <w:rsid w:val="005A04D7"/>
    <w:rsid w:val="005B4131"/>
    <w:rsid w:val="005B5642"/>
    <w:rsid w:val="005C3DDD"/>
    <w:rsid w:val="005C6A51"/>
    <w:rsid w:val="005E0FB0"/>
    <w:rsid w:val="005E1BA4"/>
    <w:rsid w:val="005E4281"/>
    <w:rsid w:val="005E5B21"/>
    <w:rsid w:val="005F37E3"/>
    <w:rsid w:val="005F67E4"/>
    <w:rsid w:val="005F7FF7"/>
    <w:rsid w:val="006011F9"/>
    <w:rsid w:val="00602C8B"/>
    <w:rsid w:val="00603745"/>
    <w:rsid w:val="00616AE3"/>
    <w:rsid w:val="00617086"/>
    <w:rsid w:val="0062008E"/>
    <w:rsid w:val="00622C9F"/>
    <w:rsid w:val="00625C54"/>
    <w:rsid w:val="0063170D"/>
    <w:rsid w:val="0063445D"/>
    <w:rsid w:val="006424E6"/>
    <w:rsid w:val="0064496B"/>
    <w:rsid w:val="00644E78"/>
    <w:rsid w:val="00644F04"/>
    <w:rsid w:val="00653495"/>
    <w:rsid w:val="00654590"/>
    <w:rsid w:val="006650A8"/>
    <w:rsid w:val="00667EA5"/>
    <w:rsid w:val="00683FE2"/>
    <w:rsid w:val="00685165"/>
    <w:rsid w:val="00691CC1"/>
    <w:rsid w:val="00691EE2"/>
    <w:rsid w:val="006A38A1"/>
    <w:rsid w:val="006B1C05"/>
    <w:rsid w:val="006B22B2"/>
    <w:rsid w:val="006C1BC6"/>
    <w:rsid w:val="006C7CF3"/>
    <w:rsid w:val="006D387C"/>
    <w:rsid w:val="006D3A9B"/>
    <w:rsid w:val="006E42EB"/>
    <w:rsid w:val="006F0EE3"/>
    <w:rsid w:val="006F15A3"/>
    <w:rsid w:val="006F2816"/>
    <w:rsid w:val="006F63B3"/>
    <w:rsid w:val="006F73C4"/>
    <w:rsid w:val="0070420E"/>
    <w:rsid w:val="00704E85"/>
    <w:rsid w:val="00716899"/>
    <w:rsid w:val="007235A7"/>
    <w:rsid w:val="00732A7C"/>
    <w:rsid w:val="00737A93"/>
    <w:rsid w:val="0074087D"/>
    <w:rsid w:val="00741A0D"/>
    <w:rsid w:val="007442BF"/>
    <w:rsid w:val="007607A1"/>
    <w:rsid w:val="00766FF3"/>
    <w:rsid w:val="007716E0"/>
    <w:rsid w:val="00782823"/>
    <w:rsid w:val="00794574"/>
    <w:rsid w:val="0079482F"/>
    <w:rsid w:val="00797351"/>
    <w:rsid w:val="007A0E00"/>
    <w:rsid w:val="007A3D25"/>
    <w:rsid w:val="007A6150"/>
    <w:rsid w:val="007B05F3"/>
    <w:rsid w:val="007B4629"/>
    <w:rsid w:val="007C25BE"/>
    <w:rsid w:val="007C3C58"/>
    <w:rsid w:val="007C54B5"/>
    <w:rsid w:val="007D3D1D"/>
    <w:rsid w:val="007E1ECA"/>
    <w:rsid w:val="007F3F9D"/>
    <w:rsid w:val="00800DA0"/>
    <w:rsid w:val="008050A0"/>
    <w:rsid w:val="0081618F"/>
    <w:rsid w:val="008225BC"/>
    <w:rsid w:val="00822E58"/>
    <w:rsid w:val="00827E97"/>
    <w:rsid w:val="0083155A"/>
    <w:rsid w:val="00836617"/>
    <w:rsid w:val="008429F9"/>
    <w:rsid w:val="00843A43"/>
    <w:rsid w:val="00846375"/>
    <w:rsid w:val="00853AA0"/>
    <w:rsid w:val="00856DC5"/>
    <w:rsid w:val="00861D81"/>
    <w:rsid w:val="00862899"/>
    <w:rsid w:val="00880254"/>
    <w:rsid w:val="0088250D"/>
    <w:rsid w:val="00887408"/>
    <w:rsid w:val="00890720"/>
    <w:rsid w:val="008A41B2"/>
    <w:rsid w:val="008A4605"/>
    <w:rsid w:val="008A4E48"/>
    <w:rsid w:val="008A5404"/>
    <w:rsid w:val="008B432B"/>
    <w:rsid w:val="008C0CCC"/>
    <w:rsid w:val="008C137C"/>
    <w:rsid w:val="008D49FF"/>
    <w:rsid w:val="008E002D"/>
    <w:rsid w:val="008E0150"/>
    <w:rsid w:val="008E0E16"/>
    <w:rsid w:val="008E502E"/>
    <w:rsid w:val="008F17AC"/>
    <w:rsid w:val="00905D1C"/>
    <w:rsid w:val="00912FA8"/>
    <w:rsid w:val="00923B5C"/>
    <w:rsid w:val="00927940"/>
    <w:rsid w:val="00935C55"/>
    <w:rsid w:val="00937906"/>
    <w:rsid w:val="00941385"/>
    <w:rsid w:val="009419FB"/>
    <w:rsid w:val="0094516A"/>
    <w:rsid w:val="00946CC9"/>
    <w:rsid w:val="00947958"/>
    <w:rsid w:val="0095048C"/>
    <w:rsid w:val="00951406"/>
    <w:rsid w:val="00964177"/>
    <w:rsid w:val="00966796"/>
    <w:rsid w:val="0097407C"/>
    <w:rsid w:val="00980C54"/>
    <w:rsid w:val="009846BE"/>
    <w:rsid w:val="00995114"/>
    <w:rsid w:val="009A2212"/>
    <w:rsid w:val="009A3EB4"/>
    <w:rsid w:val="009A40A2"/>
    <w:rsid w:val="009A68C8"/>
    <w:rsid w:val="009A7764"/>
    <w:rsid w:val="009B0506"/>
    <w:rsid w:val="009B11FE"/>
    <w:rsid w:val="009B376C"/>
    <w:rsid w:val="009B3B27"/>
    <w:rsid w:val="009C2D39"/>
    <w:rsid w:val="009D2C4C"/>
    <w:rsid w:val="009D45F5"/>
    <w:rsid w:val="00A21E90"/>
    <w:rsid w:val="00A26A22"/>
    <w:rsid w:val="00A31723"/>
    <w:rsid w:val="00A33451"/>
    <w:rsid w:val="00A47EF7"/>
    <w:rsid w:val="00A51FB0"/>
    <w:rsid w:val="00A5356C"/>
    <w:rsid w:val="00A54943"/>
    <w:rsid w:val="00A57F0D"/>
    <w:rsid w:val="00A64AF8"/>
    <w:rsid w:val="00A655C8"/>
    <w:rsid w:val="00A65AF1"/>
    <w:rsid w:val="00A67332"/>
    <w:rsid w:val="00A6753E"/>
    <w:rsid w:val="00A72F30"/>
    <w:rsid w:val="00A80F35"/>
    <w:rsid w:val="00A84925"/>
    <w:rsid w:val="00A939EB"/>
    <w:rsid w:val="00A93E14"/>
    <w:rsid w:val="00A9444D"/>
    <w:rsid w:val="00A94E1A"/>
    <w:rsid w:val="00A95295"/>
    <w:rsid w:val="00AA2520"/>
    <w:rsid w:val="00AA42AD"/>
    <w:rsid w:val="00AB4249"/>
    <w:rsid w:val="00AD1C04"/>
    <w:rsid w:val="00AD6C4A"/>
    <w:rsid w:val="00AE00F3"/>
    <w:rsid w:val="00AE36C9"/>
    <w:rsid w:val="00B111FB"/>
    <w:rsid w:val="00B13CE4"/>
    <w:rsid w:val="00B246BD"/>
    <w:rsid w:val="00B25FB5"/>
    <w:rsid w:val="00B25FDA"/>
    <w:rsid w:val="00B267F3"/>
    <w:rsid w:val="00B32C97"/>
    <w:rsid w:val="00B34371"/>
    <w:rsid w:val="00B3464F"/>
    <w:rsid w:val="00B36734"/>
    <w:rsid w:val="00B37916"/>
    <w:rsid w:val="00B479F8"/>
    <w:rsid w:val="00B519D8"/>
    <w:rsid w:val="00B61692"/>
    <w:rsid w:val="00B674DE"/>
    <w:rsid w:val="00B71BCF"/>
    <w:rsid w:val="00B80815"/>
    <w:rsid w:val="00B81CC8"/>
    <w:rsid w:val="00B829B9"/>
    <w:rsid w:val="00B83A73"/>
    <w:rsid w:val="00B9005B"/>
    <w:rsid w:val="00B92726"/>
    <w:rsid w:val="00BA73A7"/>
    <w:rsid w:val="00BB0761"/>
    <w:rsid w:val="00BC4638"/>
    <w:rsid w:val="00BC470E"/>
    <w:rsid w:val="00BD3CAE"/>
    <w:rsid w:val="00BE5AEC"/>
    <w:rsid w:val="00BE6262"/>
    <w:rsid w:val="00BE7492"/>
    <w:rsid w:val="00BF222E"/>
    <w:rsid w:val="00BF4F8D"/>
    <w:rsid w:val="00C0641F"/>
    <w:rsid w:val="00C07AE2"/>
    <w:rsid w:val="00C16037"/>
    <w:rsid w:val="00C21C96"/>
    <w:rsid w:val="00C26763"/>
    <w:rsid w:val="00C3562B"/>
    <w:rsid w:val="00C36AA2"/>
    <w:rsid w:val="00C4169C"/>
    <w:rsid w:val="00C4185C"/>
    <w:rsid w:val="00C41B29"/>
    <w:rsid w:val="00C439E7"/>
    <w:rsid w:val="00C462FB"/>
    <w:rsid w:val="00C53176"/>
    <w:rsid w:val="00C5A96C"/>
    <w:rsid w:val="00C7138B"/>
    <w:rsid w:val="00C7654F"/>
    <w:rsid w:val="00C76993"/>
    <w:rsid w:val="00C76A9E"/>
    <w:rsid w:val="00C82D6E"/>
    <w:rsid w:val="00C86416"/>
    <w:rsid w:val="00C865F7"/>
    <w:rsid w:val="00C96E87"/>
    <w:rsid w:val="00CB7A2B"/>
    <w:rsid w:val="00CC0E07"/>
    <w:rsid w:val="00CC63D2"/>
    <w:rsid w:val="00CC7143"/>
    <w:rsid w:val="00CD1E7F"/>
    <w:rsid w:val="00CD759A"/>
    <w:rsid w:val="00CF1C6D"/>
    <w:rsid w:val="00CF2452"/>
    <w:rsid w:val="00D0184E"/>
    <w:rsid w:val="00D032D5"/>
    <w:rsid w:val="00D062E0"/>
    <w:rsid w:val="00D16D2F"/>
    <w:rsid w:val="00D325D5"/>
    <w:rsid w:val="00D4026E"/>
    <w:rsid w:val="00D443FC"/>
    <w:rsid w:val="00D47565"/>
    <w:rsid w:val="00D51B2C"/>
    <w:rsid w:val="00D55EFE"/>
    <w:rsid w:val="00D638AA"/>
    <w:rsid w:val="00D734D5"/>
    <w:rsid w:val="00D804EC"/>
    <w:rsid w:val="00D9098D"/>
    <w:rsid w:val="00D97146"/>
    <w:rsid w:val="00DA0FE7"/>
    <w:rsid w:val="00DA5BBE"/>
    <w:rsid w:val="00DB2727"/>
    <w:rsid w:val="00DB5CE2"/>
    <w:rsid w:val="00DC16B6"/>
    <w:rsid w:val="00DC465A"/>
    <w:rsid w:val="00DE0FB2"/>
    <w:rsid w:val="00DE44DB"/>
    <w:rsid w:val="00DE4E2D"/>
    <w:rsid w:val="00DE619F"/>
    <w:rsid w:val="00DE690F"/>
    <w:rsid w:val="00DF64A0"/>
    <w:rsid w:val="00E00DA2"/>
    <w:rsid w:val="00E0117F"/>
    <w:rsid w:val="00E01336"/>
    <w:rsid w:val="00E1658B"/>
    <w:rsid w:val="00E2698E"/>
    <w:rsid w:val="00E301AC"/>
    <w:rsid w:val="00E379EA"/>
    <w:rsid w:val="00E403F0"/>
    <w:rsid w:val="00E413A8"/>
    <w:rsid w:val="00E53D7F"/>
    <w:rsid w:val="00E5FBEC"/>
    <w:rsid w:val="00E61AF0"/>
    <w:rsid w:val="00E61CCF"/>
    <w:rsid w:val="00E72F6F"/>
    <w:rsid w:val="00E73006"/>
    <w:rsid w:val="00E745D7"/>
    <w:rsid w:val="00E800B3"/>
    <w:rsid w:val="00E92948"/>
    <w:rsid w:val="00E93881"/>
    <w:rsid w:val="00EA18D4"/>
    <w:rsid w:val="00EA378F"/>
    <w:rsid w:val="00EB1A40"/>
    <w:rsid w:val="00EB3745"/>
    <w:rsid w:val="00EB51EC"/>
    <w:rsid w:val="00EB7768"/>
    <w:rsid w:val="00EC1C82"/>
    <w:rsid w:val="00EC2A0A"/>
    <w:rsid w:val="00EC407C"/>
    <w:rsid w:val="00ED26F9"/>
    <w:rsid w:val="00EE358B"/>
    <w:rsid w:val="00EF317D"/>
    <w:rsid w:val="00EF6381"/>
    <w:rsid w:val="00F04A5E"/>
    <w:rsid w:val="00F10979"/>
    <w:rsid w:val="00F12DF9"/>
    <w:rsid w:val="00F1A3CE"/>
    <w:rsid w:val="00F24AB1"/>
    <w:rsid w:val="00F259C2"/>
    <w:rsid w:val="00F322C2"/>
    <w:rsid w:val="00F3633B"/>
    <w:rsid w:val="00F55529"/>
    <w:rsid w:val="00F61DBD"/>
    <w:rsid w:val="00F652B2"/>
    <w:rsid w:val="00F666D5"/>
    <w:rsid w:val="00F76271"/>
    <w:rsid w:val="00F85B2C"/>
    <w:rsid w:val="00FA58D8"/>
    <w:rsid w:val="00FC106A"/>
    <w:rsid w:val="00FC53EC"/>
    <w:rsid w:val="00FD3EC8"/>
    <w:rsid w:val="00FD51DD"/>
    <w:rsid w:val="00FD77A4"/>
    <w:rsid w:val="00FF2FEC"/>
    <w:rsid w:val="00FF5C77"/>
    <w:rsid w:val="0124E5F8"/>
    <w:rsid w:val="01425680"/>
    <w:rsid w:val="01AEF202"/>
    <w:rsid w:val="01B9C2BC"/>
    <w:rsid w:val="021DF61D"/>
    <w:rsid w:val="02B5F16C"/>
    <w:rsid w:val="02DF5693"/>
    <w:rsid w:val="02F22CAA"/>
    <w:rsid w:val="0306C7D6"/>
    <w:rsid w:val="0318F582"/>
    <w:rsid w:val="034115FC"/>
    <w:rsid w:val="03AE10B5"/>
    <w:rsid w:val="03D2E6B5"/>
    <w:rsid w:val="03E9011D"/>
    <w:rsid w:val="03EB1B1E"/>
    <w:rsid w:val="03FA674F"/>
    <w:rsid w:val="0401E52A"/>
    <w:rsid w:val="04138FAC"/>
    <w:rsid w:val="04293370"/>
    <w:rsid w:val="04A297A2"/>
    <w:rsid w:val="04D7CD3F"/>
    <w:rsid w:val="04DCEF6B"/>
    <w:rsid w:val="04EB1C21"/>
    <w:rsid w:val="05AF600D"/>
    <w:rsid w:val="063B28BF"/>
    <w:rsid w:val="063B37DF"/>
    <w:rsid w:val="0691E829"/>
    <w:rsid w:val="073624FA"/>
    <w:rsid w:val="07737B1C"/>
    <w:rsid w:val="07AE102F"/>
    <w:rsid w:val="07C01807"/>
    <w:rsid w:val="07C3AA76"/>
    <w:rsid w:val="07E06B51"/>
    <w:rsid w:val="08290440"/>
    <w:rsid w:val="082FE27C"/>
    <w:rsid w:val="083A523E"/>
    <w:rsid w:val="086C7CC8"/>
    <w:rsid w:val="08745238"/>
    <w:rsid w:val="0875F27F"/>
    <w:rsid w:val="08A47CCC"/>
    <w:rsid w:val="08D3FAA1"/>
    <w:rsid w:val="08F6D53A"/>
    <w:rsid w:val="09025F60"/>
    <w:rsid w:val="09280780"/>
    <w:rsid w:val="0950B521"/>
    <w:rsid w:val="09B0608E"/>
    <w:rsid w:val="09B25CE4"/>
    <w:rsid w:val="0A00A2FB"/>
    <w:rsid w:val="0A13644F"/>
    <w:rsid w:val="0A3992FE"/>
    <w:rsid w:val="0A480260"/>
    <w:rsid w:val="0A783692"/>
    <w:rsid w:val="0AF71155"/>
    <w:rsid w:val="0AFEC342"/>
    <w:rsid w:val="0B4442C8"/>
    <w:rsid w:val="0BA22124"/>
    <w:rsid w:val="0BD9D11E"/>
    <w:rsid w:val="0C057934"/>
    <w:rsid w:val="0C359A1C"/>
    <w:rsid w:val="0C672AD0"/>
    <w:rsid w:val="0C80FFD5"/>
    <w:rsid w:val="0CF62BD7"/>
    <w:rsid w:val="0D1C279E"/>
    <w:rsid w:val="0DF0EFEC"/>
    <w:rsid w:val="0DFA51C8"/>
    <w:rsid w:val="0E02FB31"/>
    <w:rsid w:val="0E2C9125"/>
    <w:rsid w:val="0E89E773"/>
    <w:rsid w:val="0E90BEBD"/>
    <w:rsid w:val="0F0466AB"/>
    <w:rsid w:val="0F0EDBC1"/>
    <w:rsid w:val="0F5B5A94"/>
    <w:rsid w:val="0FAAAB2A"/>
    <w:rsid w:val="0FAB39F4"/>
    <w:rsid w:val="0FEA48C9"/>
    <w:rsid w:val="101FA212"/>
    <w:rsid w:val="1057E201"/>
    <w:rsid w:val="10689510"/>
    <w:rsid w:val="107F9149"/>
    <w:rsid w:val="10D5DD24"/>
    <w:rsid w:val="1142D9BE"/>
    <w:rsid w:val="11569DDF"/>
    <w:rsid w:val="115DA7B9"/>
    <w:rsid w:val="1274BAB8"/>
    <w:rsid w:val="13239987"/>
    <w:rsid w:val="13313407"/>
    <w:rsid w:val="1397A63C"/>
    <w:rsid w:val="13B66F52"/>
    <w:rsid w:val="13D7D7CE"/>
    <w:rsid w:val="1405938C"/>
    <w:rsid w:val="141AD612"/>
    <w:rsid w:val="148EABD0"/>
    <w:rsid w:val="14A44383"/>
    <w:rsid w:val="14AEA100"/>
    <w:rsid w:val="14C505CD"/>
    <w:rsid w:val="153B412D"/>
    <w:rsid w:val="157DD90C"/>
    <w:rsid w:val="159493D1"/>
    <w:rsid w:val="15A56E09"/>
    <w:rsid w:val="165F7576"/>
    <w:rsid w:val="166E4C12"/>
    <w:rsid w:val="168EE396"/>
    <w:rsid w:val="16907DA8"/>
    <w:rsid w:val="169F09C1"/>
    <w:rsid w:val="16A9F969"/>
    <w:rsid w:val="16D5E5B8"/>
    <w:rsid w:val="16F9D4DD"/>
    <w:rsid w:val="1744F49B"/>
    <w:rsid w:val="17C9584D"/>
    <w:rsid w:val="17D644C6"/>
    <w:rsid w:val="17E287B6"/>
    <w:rsid w:val="182AB3F7"/>
    <w:rsid w:val="1845FBD0"/>
    <w:rsid w:val="185EF202"/>
    <w:rsid w:val="18BECB7D"/>
    <w:rsid w:val="18DDBB7E"/>
    <w:rsid w:val="1A154538"/>
    <w:rsid w:val="1A17702B"/>
    <w:rsid w:val="1A4C7CBB"/>
    <w:rsid w:val="1A9D7453"/>
    <w:rsid w:val="1AA11EEE"/>
    <w:rsid w:val="1AB85588"/>
    <w:rsid w:val="1AD4B460"/>
    <w:rsid w:val="1B8EDB49"/>
    <w:rsid w:val="1B91BB26"/>
    <w:rsid w:val="1BE4107D"/>
    <w:rsid w:val="1C275726"/>
    <w:rsid w:val="1CCBB889"/>
    <w:rsid w:val="1D196CF3"/>
    <w:rsid w:val="1D4EA8FD"/>
    <w:rsid w:val="1D670C09"/>
    <w:rsid w:val="1D7F027C"/>
    <w:rsid w:val="1D931AFE"/>
    <w:rsid w:val="1DA7F4D3"/>
    <w:rsid w:val="1DD0A162"/>
    <w:rsid w:val="1DDF85F4"/>
    <w:rsid w:val="1E3899D1"/>
    <w:rsid w:val="1E80386C"/>
    <w:rsid w:val="1E8B4E24"/>
    <w:rsid w:val="1F0B3FB6"/>
    <w:rsid w:val="1F480C0D"/>
    <w:rsid w:val="1F672775"/>
    <w:rsid w:val="1FB4A0E0"/>
    <w:rsid w:val="1FC86C32"/>
    <w:rsid w:val="1FF6CB8D"/>
    <w:rsid w:val="20C025ED"/>
    <w:rsid w:val="20EBE43F"/>
    <w:rsid w:val="2106E1FE"/>
    <w:rsid w:val="210FE268"/>
    <w:rsid w:val="219F28BC"/>
    <w:rsid w:val="21E7DAEF"/>
    <w:rsid w:val="21FA3AD5"/>
    <w:rsid w:val="220546D4"/>
    <w:rsid w:val="22C55930"/>
    <w:rsid w:val="22E3015B"/>
    <w:rsid w:val="22FFFA21"/>
    <w:rsid w:val="233845A3"/>
    <w:rsid w:val="2351F0C1"/>
    <w:rsid w:val="238B419A"/>
    <w:rsid w:val="23A8DD6B"/>
    <w:rsid w:val="23ECC482"/>
    <w:rsid w:val="24181326"/>
    <w:rsid w:val="244CA23D"/>
    <w:rsid w:val="247D3DB2"/>
    <w:rsid w:val="24A7DB55"/>
    <w:rsid w:val="24EDC969"/>
    <w:rsid w:val="252965AA"/>
    <w:rsid w:val="2538C21C"/>
    <w:rsid w:val="254DB689"/>
    <w:rsid w:val="2585AF9D"/>
    <w:rsid w:val="25D72800"/>
    <w:rsid w:val="25E3D195"/>
    <w:rsid w:val="25E91827"/>
    <w:rsid w:val="2617F181"/>
    <w:rsid w:val="2643ABB6"/>
    <w:rsid w:val="265AEAE1"/>
    <w:rsid w:val="269CBB6B"/>
    <w:rsid w:val="26A50760"/>
    <w:rsid w:val="26C04F39"/>
    <w:rsid w:val="26E26BFF"/>
    <w:rsid w:val="2703631A"/>
    <w:rsid w:val="27CA598D"/>
    <w:rsid w:val="283E5FCE"/>
    <w:rsid w:val="28748726"/>
    <w:rsid w:val="287DCF67"/>
    <w:rsid w:val="288D5C0B"/>
    <w:rsid w:val="289A9BD7"/>
    <w:rsid w:val="29095C67"/>
    <w:rsid w:val="291D6465"/>
    <w:rsid w:val="297B324A"/>
    <w:rsid w:val="29DCA822"/>
    <w:rsid w:val="2B063B5F"/>
    <w:rsid w:val="2B4074FC"/>
    <w:rsid w:val="2B4DBD92"/>
    <w:rsid w:val="2B564151"/>
    <w:rsid w:val="2B631964"/>
    <w:rsid w:val="2B787883"/>
    <w:rsid w:val="2B7ABB49"/>
    <w:rsid w:val="2C3FF027"/>
    <w:rsid w:val="2C5C8178"/>
    <w:rsid w:val="2C614CE0"/>
    <w:rsid w:val="2C70980F"/>
    <w:rsid w:val="2D06DDC6"/>
    <w:rsid w:val="2D1448E4"/>
    <w:rsid w:val="2D3B20CF"/>
    <w:rsid w:val="2D487211"/>
    <w:rsid w:val="2D7E8546"/>
    <w:rsid w:val="2D924635"/>
    <w:rsid w:val="2E4E2B93"/>
    <w:rsid w:val="2E7916DC"/>
    <w:rsid w:val="2E7997AD"/>
    <w:rsid w:val="2E8CF86D"/>
    <w:rsid w:val="2EFC0750"/>
    <w:rsid w:val="2F099F7E"/>
    <w:rsid w:val="2F137B20"/>
    <w:rsid w:val="2F25CEC2"/>
    <w:rsid w:val="2FE27FB3"/>
    <w:rsid w:val="2FFCEC90"/>
    <w:rsid w:val="30008A40"/>
    <w:rsid w:val="302864C3"/>
    <w:rsid w:val="3042E25C"/>
    <w:rsid w:val="30570ED0"/>
    <w:rsid w:val="3092205D"/>
    <w:rsid w:val="30AAEDE3"/>
    <w:rsid w:val="30DE50EF"/>
    <w:rsid w:val="30EA235E"/>
    <w:rsid w:val="30FC797C"/>
    <w:rsid w:val="3106CA04"/>
    <w:rsid w:val="31088BC8"/>
    <w:rsid w:val="31278A6A"/>
    <w:rsid w:val="317E5014"/>
    <w:rsid w:val="319FEDD3"/>
    <w:rsid w:val="31A53032"/>
    <w:rsid w:val="31A71936"/>
    <w:rsid w:val="32099EEE"/>
    <w:rsid w:val="32CBBF65"/>
    <w:rsid w:val="3339D8B4"/>
    <w:rsid w:val="334C7D9F"/>
    <w:rsid w:val="336C610A"/>
    <w:rsid w:val="3379D96E"/>
    <w:rsid w:val="33838A68"/>
    <w:rsid w:val="33965F51"/>
    <w:rsid w:val="33D61CB4"/>
    <w:rsid w:val="33E597DF"/>
    <w:rsid w:val="3403B295"/>
    <w:rsid w:val="340CCEA4"/>
    <w:rsid w:val="343756ED"/>
    <w:rsid w:val="345714F8"/>
    <w:rsid w:val="345E24FE"/>
    <w:rsid w:val="34661284"/>
    <w:rsid w:val="346C96C7"/>
    <w:rsid w:val="351F5AC9"/>
    <w:rsid w:val="352967CB"/>
    <w:rsid w:val="35637D5A"/>
    <w:rsid w:val="3630C9E4"/>
    <w:rsid w:val="369A6BC5"/>
    <w:rsid w:val="36D303E3"/>
    <w:rsid w:val="36DE6A8F"/>
    <w:rsid w:val="3774D2BF"/>
    <w:rsid w:val="380403DE"/>
    <w:rsid w:val="380684E6"/>
    <w:rsid w:val="3825C78B"/>
    <w:rsid w:val="382CE0B9"/>
    <w:rsid w:val="388E742E"/>
    <w:rsid w:val="38C5496F"/>
    <w:rsid w:val="38D03A77"/>
    <w:rsid w:val="39492588"/>
    <w:rsid w:val="39C38298"/>
    <w:rsid w:val="3A37011D"/>
    <w:rsid w:val="3A3D91D3"/>
    <w:rsid w:val="3A3EE1FB"/>
    <w:rsid w:val="3A4DC2CF"/>
    <w:rsid w:val="3A6C0AD8"/>
    <w:rsid w:val="3A91B347"/>
    <w:rsid w:val="3A9CE61E"/>
    <w:rsid w:val="3ABB17E3"/>
    <w:rsid w:val="3ACD6682"/>
    <w:rsid w:val="3AD75017"/>
    <w:rsid w:val="3AE9AB48"/>
    <w:rsid w:val="3B1FD585"/>
    <w:rsid w:val="3B409E23"/>
    <w:rsid w:val="3B607A4F"/>
    <w:rsid w:val="3B920552"/>
    <w:rsid w:val="3B96F6ED"/>
    <w:rsid w:val="3BCC231C"/>
    <w:rsid w:val="3BCDCDE9"/>
    <w:rsid w:val="3C18F54D"/>
    <w:rsid w:val="3CC6F05E"/>
    <w:rsid w:val="3D4A54BD"/>
    <w:rsid w:val="3D73366E"/>
    <w:rsid w:val="3DFA16AC"/>
    <w:rsid w:val="3E13345F"/>
    <w:rsid w:val="3E6EFC3A"/>
    <w:rsid w:val="3ED27683"/>
    <w:rsid w:val="3EDB23E4"/>
    <w:rsid w:val="3F3C75D1"/>
    <w:rsid w:val="3F45C919"/>
    <w:rsid w:val="3F658ABA"/>
    <w:rsid w:val="3FD5E836"/>
    <w:rsid w:val="3FFEE22D"/>
    <w:rsid w:val="401DEE3C"/>
    <w:rsid w:val="401FB1CA"/>
    <w:rsid w:val="406EC8A6"/>
    <w:rsid w:val="41176FBC"/>
    <w:rsid w:val="411DDE40"/>
    <w:rsid w:val="413CA806"/>
    <w:rsid w:val="4140189E"/>
    <w:rsid w:val="416C6E49"/>
    <w:rsid w:val="417E9FA3"/>
    <w:rsid w:val="41DD1928"/>
    <w:rsid w:val="41EAC9D4"/>
    <w:rsid w:val="420861F6"/>
    <w:rsid w:val="4248C829"/>
    <w:rsid w:val="4266354E"/>
    <w:rsid w:val="42D7F061"/>
    <w:rsid w:val="4329472A"/>
    <w:rsid w:val="4351B028"/>
    <w:rsid w:val="4360BFF0"/>
    <w:rsid w:val="4372CDF1"/>
    <w:rsid w:val="43C1F6EA"/>
    <w:rsid w:val="440475B4"/>
    <w:rsid w:val="456B44F7"/>
    <w:rsid w:val="45B2463B"/>
    <w:rsid w:val="45C1CFD1"/>
    <w:rsid w:val="45DFC91E"/>
    <w:rsid w:val="45EE4CBC"/>
    <w:rsid w:val="4611DB74"/>
    <w:rsid w:val="4619065D"/>
    <w:rsid w:val="4640FBEB"/>
    <w:rsid w:val="46493BDE"/>
    <w:rsid w:val="466FC7E1"/>
    <w:rsid w:val="47306063"/>
    <w:rsid w:val="47527B66"/>
    <w:rsid w:val="480BA2E8"/>
    <w:rsid w:val="4817144B"/>
    <w:rsid w:val="48726491"/>
    <w:rsid w:val="48E65E41"/>
    <w:rsid w:val="4910AD22"/>
    <w:rsid w:val="492EAE6D"/>
    <w:rsid w:val="49B28BD6"/>
    <w:rsid w:val="49B421FA"/>
    <w:rsid w:val="4A23B225"/>
    <w:rsid w:val="4A6D62D4"/>
    <w:rsid w:val="4A702257"/>
    <w:rsid w:val="4A8A1C28"/>
    <w:rsid w:val="4ADA5C13"/>
    <w:rsid w:val="4AEB77D2"/>
    <w:rsid w:val="4B1B4273"/>
    <w:rsid w:val="4B27C759"/>
    <w:rsid w:val="4B44CF65"/>
    <w:rsid w:val="4BA3705C"/>
    <w:rsid w:val="4BAECD19"/>
    <w:rsid w:val="4BB1D92B"/>
    <w:rsid w:val="4BD1EC4D"/>
    <w:rsid w:val="4C874833"/>
    <w:rsid w:val="4CCA5226"/>
    <w:rsid w:val="4CDF9DB8"/>
    <w:rsid w:val="4D4419C6"/>
    <w:rsid w:val="4DAC82C2"/>
    <w:rsid w:val="4DCCE2B9"/>
    <w:rsid w:val="4E181DF1"/>
    <w:rsid w:val="4E4047EC"/>
    <w:rsid w:val="4EF3168B"/>
    <w:rsid w:val="4F16F7B2"/>
    <w:rsid w:val="4FAB30C8"/>
    <w:rsid w:val="4FDA30CE"/>
    <w:rsid w:val="4FE4D44D"/>
    <w:rsid w:val="501AB85E"/>
    <w:rsid w:val="5025689E"/>
    <w:rsid w:val="5076B313"/>
    <w:rsid w:val="50BDAF5C"/>
    <w:rsid w:val="50F0171E"/>
    <w:rsid w:val="50F01CC1"/>
    <w:rsid w:val="5145926D"/>
    <w:rsid w:val="5152CBD0"/>
    <w:rsid w:val="515AB956"/>
    <w:rsid w:val="516CB5FF"/>
    <w:rsid w:val="51889CCC"/>
    <w:rsid w:val="519A44BB"/>
    <w:rsid w:val="51A3989B"/>
    <w:rsid w:val="51F57735"/>
    <w:rsid w:val="5213CB72"/>
    <w:rsid w:val="523553EC"/>
    <w:rsid w:val="52414334"/>
    <w:rsid w:val="5245E3A6"/>
    <w:rsid w:val="5256B5ED"/>
    <w:rsid w:val="528F3195"/>
    <w:rsid w:val="52C40F7A"/>
    <w:rsid w:val="52D3F254"/>
    <w:rsid w:val="52D50BDE"/>
    <w:rsid w:val="52F51198"/>
    <w:rsid w:val="532D72F1"/>
    <w:rsid w:val="5334CD3C"/>
    <w:rsid w:val="534D32EE"/>
    <w:rsid w:val="5363D256"/>
    <w:rsid w:val="542F01A0"/>
    <w:rsid w:val="5438641A"/>
    <w:rsid w:val="54947994"/>
    <w:rsid w:val="54C80040"/>
    <w:rsid w:val="54F97751"/>
    <w:rsid w:val="5553CC51"/>
    <w:rsid w:val="5555CD40"/>
    <w:rsid w:val="559DA8DA"/>
    <w:rsid w:val="55A32DBE"/>
    <w:rsid w:val="55CCCECF"/>
    <w:rsid w:val="55D607CD"/>
    <w:rsid w:val="55E97925"/>
    <w:rsid w:val="560F8423"/>
    <w:rsid w:val="5663220E"/>
    <w:rsid w:val="5715B21B"/>
    <w:rsid w:val="575C8E5D"/>
    <w:rsid w:val="5784F498"/>
    <w:rsid w:val="57E58729"/>
    <w:rsid w:val="57F2A4D0"/>
    <w:rsid w:val="5834DF88"/>
    <w:rsid w:val="5857A8EF"/>
    <w:rsid w:val="5896A594"/>
    <w:rsid w:val="58A1010C"/>
    <w:rsid w:val="58A470B0"/>
    <w:rsid w:val="58BC61AC"/>
    <w:rsid w:val="58BE06F9"/>
    <w:rsid w:val="59252A6A"/>
    <w:rsid w:val="596BF6A3"/>
    <w:rsid w:val="5987A971"/>
    <w:rsid w:val="59D00181"/>
    <w:rsid w:val="5A048B91"/>
    <w:rsid w:val="5A0FDADD"/>
    <w:rsid w:val="5A52DF7D"/>
    <w:rsid w:val="5AA03FF2"/>
    <w:rsid w:val="5AA2FE11"/>
    <w:rsid w:val="5AC6C380"/>
    <w:rsid w:val="5AEF3AA3"/>
    <w:rsid w:val="5AF745E0"/>
    <w:rsid w:val="5B57AB39"/>
    <w:rsid w:val="5B957044"/>
    <w:rsid w:val="5BEA044C"/>
    <w:rsid w:val="5C4FDE4D"/>
    <w:rsid w:val="5C5322D1"/>
    <w:rsid w:val="5C6E40D3"/>
    <w:rsid w:val="5C9F8B79"/>
    <w:rsid w:val="5D1CF51C"/>
    <w:rsid w:val="5D6C7D0C"/>
    <w:rsid w:val="5E11323D"/>
    <w:rsid w:val="5E2BC115"/>
    <w:rsid w:val="5E393C5E"/>
    <w:rsid w:val="5E87110E"/>
    <w:rsid w:val="5EA6B204"/>
    <w:rsid w:val="5EB6BB3D"/>
    <w:rsid w:val="5EE37EC4"/>
    <w:rsid w:val="5EF473BE"/>
    <w:rsid w:val="5F097B50"/>
    <w:rsid w:val="5F2DC4E2"/>
    <w:rsid w:val="5F73B115"/>
    <w:rsid w:val="5F7B4391"/>
    <w:rsid w:val="5FCF131F"/>
    <w:rsid w:val="5FD52292"/>
    <w:rsid w:val="5FD927E6"/>
    <w:rsid w:val="60259584"/>
    <w:rsid w:val="60528B9E"/>
    <w:rsid w:val="606E801F"/>
    <w:rsid w:val="60993020"/>
    <w:rsid w:val="60A11C47"/>
    <w:rsid w:val="60AFA755"/>
    <w:rsid w:val="60E589A3"/>
    <w:rsid w:val="60F96A1C"/>
    <w:rsid w:val="610F8176"/>
    <w:rsid w:val="6140F966"/>
    <w:rsid w:val="6172FC9C"/>
    <w:rsid w:val="61BDEB0C"/>
    <w:rsid w:val="61EA1C0C"/>
    <w:rsid w:val="61F73396"/>
    <w:rsid w:val="62258DC0"/>
    <w:rsid w:val="6248959D"/>
    <w:rsid w:val="625B1DFE"/>
    <w:rsid w:val="62AB51D7"/>
    <w:rsid w:val="630ECCFD"/>
    <w:rsid w:val="631EEAF2"/>
    <w:rsid w:val="633A865F"/>
    <w:rsid w:val="63474747"/>
    <w:rsid w:val="6356B849"/>
    <w:rsid w:val="637A3E23"/>
    <w:rsid w:val="6453A24A"/>
    <w:rsid w:val="64736098"/>
    <w:rsid w:val="6487CE0E"/>
    <w:rsid w:val="64A87DE2"/>
    <w:rsid w:val="64E1B728"/>
    <w:rsid w:val="6500D291"/>
    <w:rsid w:val="65638469"/>
    <w:rsid w:val="656DABFC"/>
    <w:rsid w:val="65E0DCBA"/>
    <w:rsid w:val="65E2F299"/>
    <w:rsid w:val="65ECDD6A"/>
    <w:rsid w:val="66225F35"/>
    <w:rsid w:val="66283518"/>
    <w:rsid w:val="662B5DEE"/>
    <w:rsid w:val="66A3C62F"/>
    <w:rsid w:val="66BAA9A7"/>
    <w:rsid w:val="67024D7F"/>
    <w:rsid w:val="670D6873"/>
    <w:rsid w:val="678124D3"/>
    <w:rsid w:val="679634E0"/>
    <w:rsid w:val="67B841ED"/>
    <w:rsid w:val="67B98B29"/>
    <w:rsid w:val="67CC4AF5"/>
    <w:rsid w:val="67F17671"/>
    <w:rsid w:val="67F4CF25"/>
    <w:rsid w:val="684D4CBD"/>
    <w:rsid w:val="685C4E0A"/>
    <w:rsid w:val="68BF0116"/>
    <w:rsid w:val="693B5E0B"/>
    <w:rsid w:val="69461218"/>
    <w:rsid w:val="695F9B4D"/>
    <w:rsid w:val="697BEF05"/>
    <w:rsid w:val="69C07600"/>
    <w:rsid w:val="6B13EE02"/>
    <w:rsid w:val="6BCE9DB9"/>
    <w:rsid w:val="6C925E52"/>
    <w:rsid w:val="6C95B320"/>
    <w:rsid w:val="6CBECE2B"/>
    <w:rsid w:val="6D11D8C3"/>
    <w:rsid w:val="6D1EB4CE"/>
    <w:rsid w:val="6D1F526B"/>
    <w:rsid w:val="6D700222"/>
    <w:rsid w:val="6D79EFAC"/>
    <w:rsid w:val="6E04509F"/>
    <w:rsid w:val="6EE96356"/>
    <w:rsid w:val="6F18BFE7"/>
    <w:rsid w:val="6F49DD7A"/>
    <w:rsid w:val="6F937E26"/>
    <w:rsid w:val="6FBF6B5B"/>
    <w:rsid w:val="6FED8065"/>
    <w:rsid w:val="6FF29FD2"/>
    <w:rsid w:val="6FFEC11A"/>
    <w:rsid w:val="700D796D"/>
    <w:rsid w:val="702BB9D6"/>
    <w:rsid w:val="70C7EA9B"/>
    <w:rsid w:val="715B2A20"/>
    <w:rsid w:val="719BB16B"/>
    <w:rsid w:val="71EF823A"/>
    <w:rsid w:val="72003FD6"/>
    <w:rsid w:val="72487323"/>
    <w:rsid w:val="724AF1FD"/>
    <w:rsid w:val="725CD818"/>
    <w:rsid w:val="7288070B"/>
    <w:rsid w:val="72E5A4F0"/>
    <w:rsid w:val="732CDE4D"/>
    <w:rsid w:val="739CB839"/>
    <w:rsid w:val="73B52364"/>
    <w:rsid w:val="73BE8952"/>
    <w:rsid w:val="73BFC98A"/>
    <w:rsid w:val="7418E8FD"/>
    <w:rsid w:val="741FBA51"/>
    <w:rsid w:val="7434F137"/>
    <w:rsid w:val="74B81109"/>
    <w:rsid w:val="74BA12C7"/>
    <w:rsid w:val="74DFF3FD"/>
    <w:rsid w:val="750831C3"/>
    <w:rsid w:val="7588016B"/>
    <w:rsid w:val="75993C42"/>
    <w:rsid w:val="75D0F469"/>
    <w:rsid w:val="75F914B8"/>
    <w:rsid w:val="76549396"/>
    <w:rsid w:val="7665E342"/>
    <w:rsid w:val="769E4CF7"/>
    <w:rsid w:val="76ADB627"/>
    <w:rsid w:val="76CBF150"/>
    <w:rsid w:val="76EE92BA"/>
    <w:rsid w:val="76FDF17B"/>
    <w:rsid w:val="771BE446"/>
    <w:rsid w:val="773D8E62"/>
    <w:rsid w:val="7780076D"/>
    <w:rsid w:val="7786BCF0"/>
    <w:rsid w:val="7790E28E"/>
    <w:rsid w:val="77F2263E"/>
    <w:rsid w:val="77FC5126"/>
    <w:rsid w:val="781DA92C"/>
    <w:rsid w:val="782BC2E6"/>
    <w:rsid w:val="7882865C"/>
    <w:rsid w:val="78B253B5"/>
    <w:rsid w:val="78FC3431"/>
    <w:rsid w:val="78FC8D3A"/>
    <w:rsid w:val="79228D51"/>
    <w:rsid w:val="793B3372"/>
    <w:rsid w:val="79678B57"/>
    <w:rsid w:val="79885DD2"/>
    <w:rsid w:val="7A5B728E"/>
    <w:rsid w:val="7AB7E987"/>
    <w:rsid w:val="7ABE5DB2"/>
    <w:rsid w:val="7AC4B17E"/>
    <w:rsid w:val="7AC50214"/>
    <w:rsid w:val="7AD6E559"/>
    <w:rsid w:val="7AD7D120"/>
    <w:rsid w:val="7B41BBF5"/>
    <w:rsid w:val="7B6C5597"/>
    <w:rsid w:val="7B8DF9BF"/>
    <w:rsid w:val="7BA2FECF"/>
    <w:rsid w:val="7BAEB498"/>
    <w:rsid w:val="7BF454A9"/>
    <w:rsid w:val="7C0FD0A3"/>
    <w:rsid w:val="7C162361"/>
    <w:rsid w:val="7C4F9E43"/>
    <w:rsid w:val="7CBB2A79"/>
    <w:rsid w:val="7D31D205"/>
    <w:rsid w:val="7D3BA2E9"/>
    <w:rsid w:val="7D47E174"/>
    <w:rsid w:val="7DAE5B29"/>
    <w:rsid w:val="7DBEB15D"/>
    <w:rsid w:val="7E47941D"/>
    <w:rsid w:val="7E7DA70F"/>
    <w:rsid w:val="7E909153"/>
    <w:rsid w:val="7EA53322"/>
    <w:rsid w:val="7F06DD8A"/>
    <w:rsid w:val="7F423E04"/>
    <w:rsid w:val="7F6654C4"/>
    <w:rsid w:val="7F70D7C7"/>
    <w:rsid w:val="7F7D0F8B"/>
    <w:rsid w:val="7FA009BC"/>
    <w:rsid w:val="7FA4903C"/>
    <w:rsid w:val="7FB23E4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4629"/>
  <w15:chartTrackingRefBased/>
  <w15:docId w15:val="{BFA76754-DE85-43C1-979F-9A3B2977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7EA5"/>
    <w:pPr>
      <w:jc w:val="both"/>
    </w:pPr>
    <w:rPr>
      <w:rFonts w:cstheme="minorHAnsi"/>
      <w:sz w:val="26"/>
      <w:szCs w:val="26"/>
    </w:rPr>
  </w:style>
  <w:style w:type="paragraph" w:styleId="berschrift1">
    <w:name w:val="heading 1"/>
    <w:basedOn w:val="Standard"/>
    <w:next w:val="Standard"/>
    <w:link w:val="berschrift1Zchn"/>
    <w:uiPriority w:val="9"/>
    <w:qFormat/>
    <w:rsid w:val="00381161"/>
    <w:pPr>
      <w:outlineLvl w:val="0"/>
    </w:pPr>
    <w:rPr>
      <w:rFonts w:eastAsia="Times New Roman"/>
      <w:b/>
      <w:bCs/>
      <w:kern w:val="0"/>
      <w:sz w:val="28"/>
      <w:szCs w:val="28"/>
      <w:lang w:eastAsia="de-DE"/>
      <w14:ligatures w14:val="none"/>
    </w:rPr>
  </w:style>
  <w:style w:type="paragraph" w:styleId="berschrift2">
    <w:name w:val="heading 2"/>
    <w:basedOn w:val="Standard"/>
    <w:next w:val="Standard"/>
    <w:link w:val="berschrift2Zchn"/>
    <w:uiPriority w:val="9"/>
    <w:unhideWhenUsed/>
    <w:qFormat/>
    <w:rsid w:val="00412C98"/>
    <w:pPr>
      <w:outlineLvl w:val="1"/>
    </w:pPr>
    <w:rPr>
      <w:rFonts w:asciiTheme="majorHAnsi" w:eastAsia="Times New Roman" w:hAnsiTheme="majorHAnsi" w:cstheme="majorHAnsi"/>
      <w:b/>
      <w:bCs/>
      <w:kern w:val="0"/>
      <w:lang w:eastAsia="de-DE"/>
      <w14:ligatures w14:val="none"/>
    </w:rPr>
  </w:style>
  <w:style w:type="paragraph" w:styleId="berschrift3">
    <w:name w:val="heading 3"/>
    <w:basedOn w:val="Standard"/>
    <w:next w:val="Standard"/>
    <w:link w:val="berschrift3Zchn"/>
    <w:uiPriority w:val="9"/>
    <w:unhideWhenUsed/>
    <w:qFormat/>
    <w:rsid w:val="00381161"/>
    <w:pPr>
      <w:outlineLvl w:val="2"/>
    </w:pPr>
    <w:rPr>
      <w:rFonts w:asciiTheme="majorHAnsi" w:eastAsia="Times New Roman" w:hAnsiTheme="majorHAnsi" w:cstheme="majorHAnsi"/>
      <w:i/>
      <w:iCs/>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3B3002"/>
    <w:pPr>
      <w:spacing w:after="0" w:line="240" w:lineRule="auto"/>
    </w:pPr>
  </w:style>
  <w:style w:type="character" w:customStyle="1" w:styleId="cf01">
    <w:name w:val="cf01"/>
    <w:basedOn w:val="Absatz-Standardschriftart"/>
    <w:rsid w:val="00E800B3"/>
    <w:rPr>
      <w:rFonts w:ascii="Segoe UI" w:hAnsi="Segoe UI" w:cs="Segoe UI" w:hint="default"/>
      <w:sz w:val="18"/>
      <w:szCs w:val="18"/>
    </w:rPr>
  </w:style>
  <w:style w:type="character" w:customStyle="1" w:styleId="berschrift1Zchn">
    <w:name w:val="Überschrift 1 Zchn"/>
    <w:basedOn w:val="Absatz-Standardschriftart"/>
    <w:link w:val="berschrift1"/>
    <w:uiPriority w:val="9"/>
    <w:rsid w:val="00381161"/>
    <w:rPr>
      <w:rFonts w:eastAsia="Times New Roman" w:cstheme="minorHAnsi"/>
      <w:b/>
      <w:bCs/>
      <w:kern w:val="0"/>
      <w:sz w:val="28"/>
      <w:szCs w:val="28"/>
      <w:lang w:eastAsia="de-DE"/>
      <w14:ligatures w14:val="none"/>
    </w:rPr>
  </w:style>
  <w:style w:type="paragraph" w:styleId="Listenabsatz">
    <w:name w:val="List Paragraph"/>
    <w:basedOn w:val="Standard"/>
    <w:uiPriority w:val="34"/>
    <w:qFormat/>
    <w:rsid w:val="0031037E"/>
    <w:pPr>
      <w:ind w:left="720"/>
      <w:contextualSpacing/>
    </w:pPr>
    <w:rPr>
      <w:kern w:val="0"/>
      <w14:ligatures w14:val="none"/>
    </w:rPr>
  </w:style>
  <w:style w:type="character" w:customStyle="1" w:styleId="berschrift2Zchn">
    <w:name w:val="Überschrift 2 Zchn"/>
    <w:basedOn w:val="Absatz-Standardschriftart"/>
    <w:link w:val="berschrift2"/>
    <w:uiPriority w:val="9"/>
    <w:rsid w:val="00412C98"/>
    <w:rPr>
      <w:rFonts w:asciiTheme="majorHAnsi" w:eastAsia="Times New Roman" w:hAnsiTheme="majorHAnsi" w:cstheme="majorHAnsi"/>
      <w:b/>
      <w:bCs/>
      <w:kern w:val="0"/>
      <w:sz w:val="26"/>
      <w:szCs w:val="26"/>
      <w:lang w:eastAsia="de-DE"/>
      <w14:ligatures w14:val="none"/>
    </w:rPr>
  </w:style>
  <w:style w:type="character" w:customStyle="1" w:styleId="berschrift3Zchn">
    <w:name w:val="Überschrift 3 Zchn"/>
    <w:basedOn w:val="Absatz-Standardschriftart"/>
    <w:link w:val="berschrift3"/>
    <w:uiPriority w:val="9"/>
    <w:rsid w:val="00381161"/>
    <w:rPr>
      <w:rFonts w:asciiTheme="majorHAnsi" w:eastAsia="Times New Roman" w:hAnsiTheme="majorHAnsi" w:cstheme="majorHAnsi"/>
      <w:i/>
      <w:iCs/>
      <w:kern w:val="0"/>
      <w:sz w:val="26"/>
      <w:szCs w:val="26"/>
      <w:lang w:eastAsia="de-DE"/>
      <w14:ligatures w14:val="none"/>
    </w:rPr>
  </w:style>
  <w:style w:type="paragraph" w:styleId="Zitat">
    <w:name w:val="Quote"/>
    <w:basedOn w:val="Standard"/>
    <w:next w:val="Standard"/>
    <w:link w:val="ZitatZchn"/>
    <w:uiPriority w:val="29"/>
    <w:qFormat/>
    <w:rsid w:val="002027EF"/>
    <w:pPr>
      <w:shd w:val="clear" w:color="auto" w:fill="E7E6E6" w:themeFill="background2"/>
      <w:ind w:left="340" w:right="454"/>
    </w:pPr>
  </w:style>
  <w:style w:type="character" w:customStyle="1" w:styleId="ZitatZchn">
    <w:name w:val="Zitat Zchn"/>
    <w:basedOn w:val="Absatz-Standardschriftart"/>
    <w:link w:val="Zitat"/>
    <w:uiPriority w:val="29"/>
    <w:rsid w:val="002027EF"/>
    <w:rPr>
      <w:rFonts w:cstheme="minorHAnsi"/>
      <w:sz w:val="26"/>
      <w:szCs w:val="26"/>
      <w:shd w:val="clear" w:color="auto" w:fill="E7E6E6" w:themeFill="background2"/>
    </w:rPr>
  </w:style>
  <w:style w:type="paragraph" w:styleId="Kommentarthema">
    <w:name w:val="annotation subject"/>
    <w:basedOn w:val="Kommentartext"/>
    <w:next w:val="Kommentartext"/>
    <w:link w:val="KommentarthemaZchn"/>
    <w:uiPriority w:val="99"/>
    <w:semiHidden/>
    <w:unhideWhenUsed/>
    <w:rsid w:val="00AD6C4A"/>
    <w:rPr>
      <w:b/>
      <w:bCs/>
    </w:rPr>
  </w:style>
  <w:style w:type="character" w:customStyle="1" w:styleId="KommentarthemaZchn">
    <w:name w:val="Kommentarthema Zchn"/>
    <w:basedOn w:val="KommentartextZchn"/>
    <w:link w:val="Kommentarthema"/>
    <w:uiPriority w:val="99"/>
    <w:semiHidden/>
    <w:rsid w:val="00AD6C4A"/>
    <w:rPr>
      <w:rFonts w:cstheme="minorHAnsi"/>
      <w:b/>
      <w:bCs/>
      <w:sz w:val="20"/>
      <w:szCs w:val="20"/>
    </w:rPr>
  </w:style>
  <w:style w:type="paragraph" w:styleId="Titel">
    <w:name w:val="Title"/>
    <w:basedOn w:val="Standard"/>
    <w:next w:val="Standard"/>
    <w:link w:val="TitelZchn"/>
    <w:uiPriority w:val="10"/>
    <w:qFormat/>
    <w:rsid w:val="00412C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2C98"/>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412C98"/>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rPr>
  </w:style>
  <w:style w:type="paragraph" w:styleId="Verzeichnis1">
    <w:name w:val="toc 1"/>
    <w:basedOn w:val="Standard"/>
    <w:next w:val="Standard"/>
    <w:autoRedefine/>
    <w:uiPriority w:val="39"/>
    <w:unhideWhenUsed/>
    <w:rsid w:val="00412C98"/>
    <w:pPr>
      <w:spacing w:after="100"/>
    </w:pPr>
  </w:style>
  <w:style w:type="paragraph" w:styleId="Verzeichnis2">
    <w:name w:val="toc 2"/>
    <w:basedOn w:val="Standard"/>
    <w:next w:val="Standard"/>
    <w:autoRedefine/>
    <w:uiPriority w:val="39"/>
    <w:unhideWhenUsed/>
    <w:rsid w:val="00412C98"/>
    <w:pPr>
      <w:spacing w:after="100"/>
      <w:ind w:left="260"/>
    </w:pPr>
  </w:style>
  <w:style w:type="paragraph" w:styleId="Verzeichnis3">
    <w:name w:val="toc 3"/>
    <w:basedOn w:val="Standard"/>
    <w:next w:val="Standard"/>
    <w:autoRedefine/>
    <w:uiPriority w:val="39"/>
    <w:unhideWhenUsed/>
    <w:rsid w:val="00412C98"/>
    <w:pPr>
      <w:spacing w:after="100"/>
      <w:ind w:left="520"/>
    </w:pPr>
  </w:style>
  <w:style w:type="character" w:styleId="Hyperlink">
    <w:name w:val="Hyperlink"/>
    <w:basedOn w:val="Absatz-Standardschriftart"/>
    <w:uiPriority w:val="99"/>
    <w:unhideWhenUsed/>
    <w:rsid w:val="00412C98"/>
    <w:rPr>
      <w:color w:val="0563C1" w:themeColor="hyperlink"/>
      <w:u w:val="single"/>
    </w:rPr>
  </w:style>
  <w:style w:type="paragraph" w:styleId="Kopfzeile">
    <w:name w:val="header"/>
    <w:basedOn w:val="Standard"/>
    <w:link w:val="KopfzeileZchn"/>
    <w:unhideWhenUsed/>
    <w:rsid w:val="00412C98"/>
    <w:pPr>
      <w:tabs>
        <w:tab w:val="center" w:pos="4536"/>
        <w:tab w:val="right" w:pos="9072"/>
      </w:tabs>
      <w:spacing w:after="0" w:line="240" w:lineRule="auto"/>
    </w:pPr>
  </w:style>
  <w:style w:type="character" w:customStyle="1" w:styleId="KopfzeileZchn">
    <w:name w:val="Kopfzeile Zchn"/>
    <w:basedOn w:val="Absatz-Standardschriftart"/>
    <w:link w:val="Kopfzeile"/>
    <w:rsid w:val="00412C98"/>
    <w:rPr>
      <w:rFonts w:cstheme="minorHAnsi"/>
      <w:sz w:val="26"/>
      <w:szCs w:val="26"/>
    </w:rPr>
  </w:style>
  <w:style w:type="paragraph" w:styleId="Fuzeile">
    <w:name w:val="footer"/>
    <w:basedOn w:val="Standard"/>
    <w:link w:val="FuzeileZchn"/>
    <w:uiPriority w:val="99"/>
    <w:unhideWhenUsed/>
    <w:rsid w:val="00412C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2C98"/>
    <w:rPr>
      <w:rFonts w:cstheme="minorHAnsi"/>
      <w:sz w:val="26"/>
      <w:szCs w:val="26"/>
    </w:rPr>
  </w:style>
  <w:style w:type="character" w:styleId="Fett">
    <w:name w:val="Strong"/>
    <w:basedOn w:val="Absatz-Standardschriftart"/>
    <w:uiPriority w:val="22"/>
    <w:qFormat/>
    <w:rsid w:val="00412C98"/>
    <w:rPr>
      <w:b/>
      <w:bCs/>
    </w:rPr>
  </w:style>
  <w:style w:type="paragraph" w:styleId="Funotentext">
    <w:name w:val="footnote text"/>
    <w:basedOn w:val="Standard"/>
    <w:link w:val="FunotentextZchn"/>
    <w:uiPriority w:val="99"/>
    <w:semiHidden/>
    <w:unhideWhenUsed/>
    <w:rsid w:val="00E745D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745D7"/>
    <w:rPr>
      <w:rFonts w:cstheme="minorHAnsi"/>
      <w:sz w:val="20"/>
      <w:szCs w:val="20"/>
    </w:rPr>
  </w:style>
  <w:style w:type="character" w:styleId="Funotenzeichen">
    <w:name w:val="footnote reference"/>
    <w:basedOn w:val="Absatz-Standardschriftart"/>
    <w:uiPriority w:val="99"/>
    <w:semiHidden/>
    <w:unhideWhenUsed/>
    <w:rsid w:val="00E74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7A66B94405C94C8F0E57F45B79CF7A" ma:contentTypeVersion="4" ma:contentTypeDescription="Ein neues Dokument erstellen." ma:contentTypeScope="" ma:versionID="16351a6c4af4e1417a0637e3985f0e9e">
  <xsd:schema xmlns:xsd="http://www.w3.org/2001/XMLSchema" xmlns:xs="http://www.w3.org/2001/XMLSchema" xmlns:p="http://schemas.microsoft.com/office/2006/metadata/properties" xmlns:ns2="a644050b-aec5-403e-92f7-357f2435d660" xmlns:ns3="8571d3b0-f760-4cca-b43d-686701e512be" targetNamespace="http://schemas.microsoft.com/office/2006/metadata/properties" ma:root="true" ma:fieldsID="579eece973e89846e7af466f685b5f27" ns2:_="" ns3:_="">
    <xsd:import namespace="a644050b-aec5-403e-92f7-357f2435d660"/>
    <xsd:import namespace="8571d3b0-f760-4cca-b43d-686701e512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4050b-aec5-403e-92f7-357f2435d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71d3b0-f760-4cca-b43d-686701e512b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571d3b0-f760-4cca-b43d-686701e512be">
      <UserInfo>
        <DisplayName>Beck, Ralf-Uwe</DisplayName>
        <AccountId>21</AccountId>
        <AccountType/>
      </UserInfo>
      <UserInfo>
        <DisplayName>Regionalbischöfin Dr. Friederike Spengler</DisplayName>
        <AccountId>19</AccountId>
        <AccountType/>
      </UserInfo>
      <UserInfo>
        <DisplayName>Knötig, Angela</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F6362-07B4-4E50-876C-9A2DCA7C5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4050b-aec5-403e-92f7-357f2435d660"/>
    <ds:schemaRef ds:uri="8571d3b0-f760-4cca-b43d-686701e51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09202-9D18-4E5F-8DEE-B4ACD7EC51CE}">
  <ds:schemaRefs>
    <ds:schemaRef ds:uri="http://schemas.microsoft.com/sharepoint/v3/contenttype/forms"/>
  </ds:schemaRefs>
</ds:datastoreItem>
</file>

<file path=customXml/itemProps3.xml><?xml version="1.0" encoding="utf-8"?>
<ds:datastoreItem xmlns:ds="http://schemas.openxmlformats.org/officeDocument/2006/customXml" ds:itemID="{C0CE0D4A-A529-4D19-A1E9-FCD4A9028A9D}">
  <ds:schemaRefs>
    <ds:schemaRef ds:uri="http://purl.org/dc/terms/"/>
    <ds:schemaRef ds:uri="http://purl.org/dc/dcmitype/"/>
    <ds:schemaRef ds:uri="a644050b-aec5-403e-92f7-357f2435d660"/>
    <ds:schemaRef ds:uri="8571d3b0-f760-4cca-b43d-686701e512b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E55A268-0A1B-479B-88BF-1E567E9D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5506</Words>
  <Characters>34693</Characters>
  <Application>Microsoft Office Word</Application>
  <DocSecurity>0</DocSecurity>
  <Lines>289</Lines>
  <Paragraphs>80</Paragraphs>
  <ScaleCrop>false</ScaleCrop>
  <Company/>
  <LinksUpToDate>false</LinksUpToDate>
  <CharactersWithSpaces>40119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Regionalbischöfin Dr. Friederike Spengler</dc:creator>
  <cp:keywords/>
  <dc:description/>
  <cp:lastModifiedBy>Knötig, Angela</cp:lastModifiedBy>
  <cp:revision>4</cp:revision>
  <cp:lastPrinted>2023-04-19T15:09:00Z</cp:lastPrinted>
  <dcterms:created xsi:type="dcterms:W3CDTF">2023-04-19T14:53:00Z</dcterms:created>
  <dcterms:modified xsi:type="dcterms:W3CDTF">2023-04-19T15:14:00Z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0x010100AB7A66B94405C94C8F0E57F45B79CF7A</vt:lpwstr>
  </property>
</Properties>
</file>